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2E" w:rsidRPr="004A3E2E" w:rsidRDefault="004A3E2E" w:rsidP="00917209">
      <w:pPr>
        <w:tabs>
          <w:tab w:val="left" w:pos="1059"/>
        </w:tabs>
        <w:spacing w:after="200" w:line="240" w:lineRule="auto"/>
        <w:jc w:val="center"/>
        <w:rPr>
          <w:rFonts w:ascii="Simplified Arabic" w:eastAsia="Calibri" w:hAnsi="Simplified Arabic" w:cs="Simplified Arabic"/>
          <w:b/>
          <w:bCs/>
          <w:sz w:val="28"/>
          <w:szCs w:val="28"/>
          <w:rtl/>
          <w:lang w:bidi="ar-IQ"/>
        </w:rPr>
      </w:pPr>
      <w:r w:rsidRPr="005E4596">
        <w:rPr>
          <w:rFonts w:ascii="Simplified Arabic" w:eastAsia="Calibri" w:hAnsi="Simplified Arabic" w:cs="Simplified Arabic"/>
          <w:b/>
          <w:bCs/>
          <w:sz w:val="28"/>
          <w:szCs w:val="28"/>
          <w:rtl/>
          <w:lang w:bidi="ar-IQ"/>
        </w:rPr>
        <w:t>الامثولة واشتغالاتها في النص المسرحي العراقي المعاصر</w:t>
      </w:r>
      <w:r>
        <w:rPr>
          <w:rFonts w:ascii="Simplified Arabic" w:eastAsia="Calibri" w:hAnsi="Simplified Arabic" w:cs="Simplified Arabic" w:hint="cs"/>
          <w:b/>
          <w:bCs/>
          <w:sz w:val="28"/>
          <w:szCs w:val="28"/>
          <w:rtl/>
          <w:lang w:bidi="ar-IQ"/>
        </w:rPr>
        <w:t xml:space="preserve"> </w:t>
      </w:r>
      <w:r w:rsidRPr="005E4596">
        <w:rPr>
          <w:rFonts w:ascii="Simplified Arabic" w:eastAsia="Simplified Arabic" w:hAnsi="Simplified Arabic" w:cs="Simplified Arabic"/>
          <w:b/>
          <w:bCs/>
          <w:sz w:val="28"/>
          <w:szCs w:val="28"/>
          <w:rtl/>
          <w:lang w:bidi="ar-IQ"/>
        </w:rPr>
        <w:t>(حلقة الصمت المفقودة) إنموذجاً</w:t>
      </w:r>
    </w:p>
    <w:p w:rsidR="004A3E2E" w:rsidRPr="005E4596" w:rsidRDefault="004A3E2E" w:rsidP="00917209">
      <w:pPr>
        <w:spacing w:after="200" w:line="240" w:lineRule="auto"/>
        <w:jc w:val="center"/>
        <w:rPr>
          <w:rFonts w:ascii="Simplified Arabic" w:eastAsia="Calibri" w:hAnsi="Simplified Arabic" w:cs="Simplified Arabic"/>
          <w:b/>
          <w:bCs/>
          <w:sz w:val="28"/>
          <w:szCs w:val="28"/>
          <w:rtl/>
        </w:rPr>
      </w:pPr>
      <w:r w:rsidRPr="005E4596">
        <w:rPr>
          <w:rFonts w:ascii="Simplified Arabic" w:eastAsia="Calibri" w:hAnsi="Simplified Arabic" w:cs="Simplified Arabic"/>
          <w:b/>
          <w:bCs/>
          <w:sz w:val="28"/>
          <w:szCs w:val="28"/>
          <w:rtl/>
        </w:rPr>
        <w:t>أ.م.د شيماء حسين طاهر</w:t>
      </w:r>
    </w:p>
    <w:p w:rsidR="004A3E2E" w:rsidRPr="005E4596" w:rsidRDefault="004A3E2E" w:rsidP="00917209">
      <w:pPr>
        <w:spacing w:after="200" w:line="240" w:lineRule="auto"/>
        <w:jc w:val="center"/>
        <w:rPr>
          <w:rFonts w:ascii="Simplified Arabic" w:eastAsia="Calibri" w:hAnsi="Simplified Arabic" w:cs="Simplified Arabic"/>
          <w:b/>
          <w:bCs/>
          <w:sz w:val="28"/>
          <w:szCs w:val="28"/>
          <w:rtl/>
        </w:rPr>
      </w:pPr>
      <w:r w:rsidRPr="005E4596">
        <w:rPr>
          <w:rFonts w:ascii="Simplified Arabic" w:eastAsia="Calibri" w:hAnsi="Simplified Arabic" w:cs="Simplified Arabic"/>
          <w:b/>
          <w:bCs/>
          <w:sz w:val="28"/>
          <w:szCs w:val="28"/>
          <w:rtl/>
        </w:rPr>
        <w:t>م.م امير عبد الرحيم</w:t>
      </w:r>
      <w:r>
        <w:rPr>
          <w:rFonts w:ascii="Simplified Arabic" w:eastAsia="Calibri" w:hAnsi="Simplified Arabic" w:cs="Simplified Arabic" w:hint="cs"/>
          <w:b/>
          <w:bCs/>
          <w:sz w:val="28"/>
          <w:szCs w:val="28"/>
          <w:rtl/>
        </w:rPr>
        <w:t xml:space="preserve"> علي</w:t>
      </w:r>
      <w:r w:rsidRPr="005E4596">
        <w:rPr>
          <w:rFonts w:ascii="Simplified Arabic" w:eastAsia="Calibri" w:hAnsi="Simplified Arabic" w:cs="Simplified Arabic"/>
          <w:b/>
          <w:bCs/>
          <w:sz w:val="28"/>
          <w:szCs w:val="28"/>
          <w:rtl/>
        </w:rPr>
        <w:t xml:space="preserve"> </w:t>
      </w:r>
    </w:p>
    <w:p w:rsidR="001A2BCC" w:rsidRPr="004A3E2E" w:rsidRDefault="00253267" w:rsidP="00917209">
      <w:pPr>
        <w:spacing w:after="200" w:line="240" w:lineRule="auto"/>
        <w:jc w:val="center"/>
        <w:rPr>
          <w:rFonts w:ascii="Simplified Arabic" w:eastAsia="Calibri" w:hAnsi="Simplified Arabic" w:cs="Simplified Arabic"/>
          <w:b/>
          <w:bCs/>
          <w:sz w:val="28"/>
          <w:szCs w:val="28"/>
          <w:rtl/>
        </w:rPr>
      </w:pPr>
      <w:r>
        <w:rPr>
          <w:noProof/>
          <w:rtl/>
        </w:rPr>
        <mc:AlternateContent>
          <mc:Choice Requires="wps">
            <w:drawing>
              <wp:anchor distT="0" distB="0" distL="114300" distR="114300" simplePos="0" relativeHeight="251659264" behindDoc="0" locked="0" layoutInCell="1" allowOverlap="1" wp14:anchorId="13AF75DF" wp14:editId="4D49A8C7">
                <wp:simplePos x="0" y="0"/>
                <wp:positionH relativeFrom="column">
                  <wp:posOffset>-1149985</wp:posOffset>
                </wp:positionH>
                <wp:positionV relativeFrom="paragraph">
                  <wp:posOffset>370205</wp:posOffset>
                </wp:positionV>
                <wp:extent cx="9216000" cy="0"/>
                <wp:effectExtent l="19050" t="19050" r="4445" b="19050"/>
                <wp:wrapNone/>
                <wp:docPr id="1" name="رابط مستقيم 1"/>
                <wp:cNvGraphicFramePr/>
                <a:graphic xmlns:a="http://schemas.openxmlformats.org/drawingml/2006/main">
                  <a:graphicData uri="http://schemas.microsoft.com/office/word/2010/wordprocessingShape">
                    <wps:wsp>
                      <wps:cNvCnPr/>
                      <wps:spPr>
                        <a:xfrm flipH="1" flipV="1">
                          <a:off x="0" y="0"/>
                          <a:ext cx="92160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FF8C61" id="رابط مستقيم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29.15pt" to="635.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" strokeweight="2.25pt"/>
            </w:pict>
          </mc:Fallback>
        </mc:AlternateContent>
      </w:r>
      <w:r w:rsidR="004A3E2E" w:rsidRPr="005E4596">
        <w:rPr>
          <w:rFonts w:ascii="Simplified Arabic" w:eastAsia="Calibri" w:hAnsi="Simplified Arabic" w:cs="Simplified Arabic"/>
          <w:b/>
          <w:bCs/>
          <w:sz w:val="28"/>
          <w:szCs w:val="28"/>
          <w:rtl/>
        </w:rPr>
        <w:t>وزارة التعليم العالي – جامعة بابل</w:t>
      </w:r>
      <w:r w:rsidR="004A3E2E">
        <w:rPr>
          <w:rFonts w:ascii="Simplified Arabic" w:eastAsia="Calibri" w:hAnsi="Simplified Arabic" w:cs="Simplified Arabic" w:hint="cs"/>
          <w:b/>
          <w:bCs/>
          <w:sz w:val="28"/>
          <w:szCs w:val="28"/>
          <w:rtl/>
        </w:rPr>
        <w:t xml:space="preserve"> / </w:t>
      </w:r>
      <w:r w:rsidR="004A3E2E" w:rsidRPr="005E4596">
        <w:rPr>
          <w:rFonts w:ascii="Simplified Arabic" w:eastAsia="Calibri" w:hAnsi="Simplified Arabic" w:cs="Simplified Arabic"/>
          <w:b/>
          <w:bCs/>
          <w:sz w:val="28"/>
          <w:szCs w:val="28"/>
          <w:rtl/>
        </w:rPr>
        <w:t>كلية الفنون الجميلة</w:t>
      </w:r>
    </w:p>
    <w:p w:rsidR="00917209" w:rsidRPr="00917209" w:rsidRDefault="00917209" w:rsidP="00917209">
      <w:pPr>
        <w:spacing w:line="240" w:lineRule="auto"/>
        <w:jc w:val="both"/>
        <w:rPr>
          <w:rFonts w:cs="Simplified Arabic"/>
          <w:b/>
          <w:bCs/>
          <w:sz w:val="28"/>
          <w:szCs w:val="28"/>
          <w:rtl/>
        </w:rPr>
      </w:pPr>
      <w:r w:rsidRPr="00917209">
        <w:rPr>
          <w:rFonts w:cs="Simplified Arabic" w:hint="cs"/>
          <w:b/>
          <w:bCs/>
          <w:sz w:val="28"/>
          <w:szCs w:val="28"/>
          <w:rtl/>
        </w:rPr>
        <w:t>ملخص البحث</w:t>
      </w:r>
    </w:p>
    <w:p w:rsidR="00917209" w:rsidRPr="00BE1148" w:rsidRDefault="00917209" w:rsidP="00917209">
      <w:pPr>
        <w:spacing w:line="240" w:lineRule="auto"/>
        <w:ind w:firstLine="720"/>
        <w:jc w:val="both"/>
        <w:rPr>
          <w:rFonts w:cs="Simplified Arabic"/>
          <w:color w:val="000000"/>
          <w:sz w:val="28"/>
          <w:szCs w:val="28"/>
          <w:rtl/>
          <w:lang w:bidi="ar-IQ"/>
        </w:rPr>
      </w:pPr>
      <w:r>
        <w:rPr>
          <w:rFonts w:cs="Simplified Arabic"/>
          <w:color w:val="000000"/>
          <w:sz w:val="28"/>
          <w:szCs w:val="28"/>
          <w:rtl/>
        </w:rPr>
        <w:t xml:space="preserve"> </w:t>
      </w:r>
      <w:r w:rsidRPr="00BE1148">
        <w:rPr>
          <w:rFonts w:cs="Simplified Arabic"/>
          <w:color w:val="000000"/>
          <w:sz w:val="28"/>
          <w:szCs w:val="28"/>
          <w:rtl/>
          <w:lang w:bidi="ar-IQ"/>
        </w:rPr>
        <w:t>الامثولة تجربة امة وخبرات حياة شعب</w:t>
      </w:r>
      <w:r>
        <w:rPr>
          <w:rFonts w:cs="Simplified Arabic"/>
          <w:color w:val="000000"/>
          <w:sz w:val="28"/>
          <w:szCs w:val="28"/>
          <w:rtl/>
          <w:lang w:bidi="ar-IQ"/>
        </w:rPr>
        <w:t xml:space="preserve">، </w:t>
      </w:r>
      <w:r w:rsidRPr="00BE1148">
        <w:rPr>
          <w:rFonts w:cs="Simplified Arabic"/>
          <w:color w:val="000000"/>
          <w:sz w:val="28"/>
          <w:szCs w:val="28"/>
          <w:rtl/>
          <w:lang w:bidi="ar-IQ"/>
        </w:rPr>
        <w:t>تصف كثيرا من الحياة</w:t>
      </w:r>
      <w:r>
        <w:rPr>
          <w:rFonts w:cs="Simplified Arabic"/>
          <w:color w:val="000000"/>
          <w:sz w:val="28"/>
          <w:szCs w:val="28"/>
          <w:rtl/>
          <w:lang w:bidi="ar-IQ"/>
        </w:rPr>
        <w:t xml:space="preserve">، </w:t>
      </w:r>
      <w:r w:rsidRPr="00BE1148">
        <w:rPr>
          <w:rFonts w:cs="Simplified Arabic"/>
          <w:color w:val="000000"/>
          <w:sz w:val="28"/>
          <w:szCs w:val="28"/>
          <w:rtl/>
          <w:lang w:bidi="ar-IQ"/>
        </w:rPr>
        <w:t>بآمالها وآلامها</w:t>
      </w:r>
      <w:r>
        <w:rPr>
          <w:rFonts w:cs="Simplified Arabic"/>
          <w:color w:val="000000"/>
          <w:sz w:val="28"/>
          <w:szCs w:val="28"/>
          <w:rtl/>
          <w:lang w:bidi="ar-IQ"/>
        </w:rPr>
        <w:t xml:space="preserve">، </w:t>
      </w:r>
      <w:r w:rsidRPr="00BE1148">
        <w:rPr>
          <w:rFonts w:cs="Simplified Arabic"/>
          <w:color w:val="000000"/>
          <w:sz w:val="28"/>
          <w:szCs w:val="28"/>
          <w:rtl/>
          <w:lang w:bidi="ar-IQ"/>
        </w:rPr>
        <w:t>وظواهرها النفسية ذات الابعاد العميقة الغور والجذور في واقع الانسان والمجتمع</w:t>
      </w:r>
      <w:r>
        <w:rPr>
          <w:rFonts w:cs="Simplified Arabic"/>
          <w:color w:val="000000"/>
          <w:sz w:val="28"/>
          <w:szCs w:val="28"/>
          <w:rtl/>
          <w:lang w:bidi="ar-IQ"/>
        </w:rPr>
        <w:t xml:space="preserve">، </w:t>
      </w:r>
      <w:r w:rsidRPr="00BE1148">
        <w:rPr>
          <w:rFonts w:cs="Simplified Arabic"/>
          <w:color w:val="000000"/>
          <w:sz w:val="28"/>
          <w:szCs w:val="28"/>
          <w:rtl/>
          <w:lang w:bidi="ar-IQ"/>
        </w:rPr>
        <w:t>والامثولة طريقة تعبير نابعة من فكرة ووجدان واحساس</w:t>
      </w:r>
      <w:r>
        <w:rPr>
          <w:rFonts w:cs="Simplified Arabic"/>
          <w:color w:val="000000"/>
          <w:sz w:val="28"/>
          <w:szCs w:val="28"/>
          <w:rtl/>
          <w:lang w:bidi="ar-IQ"/>
        </w:rPr>
        <w:t xml:space="preserve">، </w:t>
      </w:r>
      <w:r w:rsidRPr="00BE1148">
        <w:rPr>
          <w:rFonts w:cs="Simplified Arabic"/>
          <w:color w:val="000000"/>
          <w:sz w:val="28"/>
          <w:szCs w:val="28"/>
          <w:rtl/>
          <w:lang w:bidi="ar-IQ"/>
        </w:rPr>
        <w:t>تخلقها تجربة واقعية او مجموعة تجارب</w:t>
      </w:r>
      <w:r>
        <w:rPr>
          <w:rFonts w:cs="Simplified Arabic"/>
          <w:color w:val="000000"/>
          <w:sz w:val="28"/>
          <w:szCs w:val="28"/>
          <w:rtl/>
          <w:lang w:bidi="ar-IQ"/>
        </w:rPr>
        <w:t xml:space="preserve">، </w:t>
      </w:r>
      <w:r w:rsidRPr="00BE1148">
        <w:rPr>
          <w:rFonts w:cs="Simplified Arabic"/>
          <w:color w:val="000000"/>
          <w:sz w:val="28"/>
          <w:szCs w:val="28"/>
          <w:rtl/>
          <w:lang w:bidi="ar-IQ"/>
        </w:rPr>
        <w:t>وبذلك تكون الامثولة مظهرا اجتماعيا ونفسيا واخلاقيا من مظاهر حياة الانسان .</w:t>
      </w:r>
    </w:p>
    <w:p w:rsidR="00917209" w:rsidRPr="00BE1148" w:rsidRDefault="00917209" w:rsidP="00917209">
      <w:pPr>
        <w:spacing w:line="240" w:lineRule="auto"/>
        <w:ind w:firstLine="720"/>
        <w:jc w:val="both"/>
        <w:rPr>
          <w:rFonts w:cs="Simplified Arabic"/>
          <w:color w:val="000000"/>
          <w:sz w:val="28"/>
          <w:szCs w:val="28"/>
          <w:rtl/>
        </w:rPr>
      </w:pPr>
      <w:r w:rsidRPr="00BE1148">
        <w:rPr>
          <w:rFonts w:cs="Simplified Arabic"/>
          <w:sz w:val="28"/>
          <w:szCs w:val="28"/>
          <w:rtl/>
        </w:rPr>
        <w:t>وعني البحث بدراسة (الامثولة واشتغالاتها في النص المسرحي العراقي المعاصر), وأحتوى البحث على أربعة فصول</w:t>
      </w:r>
      <w:r>
        <w:rPr>
          <w:rFonts w:cs="Simplified Arabic"/>
          <w:sz w:val="28"/>
          <w:szCs w:val="28"/>
          <w:rtl/>
        </w:rPr>
        <w:t xml:space="preserve">، </w:t>
      </w:r>
      <w:r w:rsidRPr="00BE1148">
        <w:rPr>
          <w:rFonts w:cs="Simplified Arabic"/>
          <w:sz w:val="28"/>
          <w:szCs w:val="28"/>
          <w:rtl/>
        </w:rPr>
        <w:t xml:space="preserve">تناول الفصل الأول (الإطار المنهجي) متضمناً مشكلة البحث والتي حددت بالتساؤل الآتي: </w:t>
      </w:r>
      <w:r w:rsidRPr="00BE1148">
        <w:rPr>
          <w:rFonts w:cs="Simplified Arabic"/>
          <w:color w:val="000000"/>
          <w:sz w:val="28"/>
          <w:szCs w:val="28"/>
          <w:rtl/>
        </w:rPr>
        <w:t>ما هي آليات اشتغال الامثولة في النص المسرحي العراقي المعاصر؟ .</w:t>
      </w:r>
    </w:p>
    <w:p w:rsidR="00917209" w:rsidRPr="00BE1148" w:rsidRDefault="00917209" w:rsidP="00917209">
      <w:pPr>
        <w:spacing w:line="240" w:lineRule="auto"/>
        <w:jc w:val="both"/>
        <w:rPr>
          <w:rFonts w:cs="Simplified Arabic"/>
          <w:color w:val="000000"/>
          <w:sz w:val="28"/>
          <w:szCs w:val="28"/>
          <w:rtl/>
        </w:rPr>
      </w:pPr>
      <w:r w:rsidRPr="00BE1148">
        <w:rPr>
          <w:rFonts w:cs="Simplified Arabic"/>
          <w:sz w:val="28"/>
          <w:szCs w:val="28"/>
          <w:rtl/>
        </w:rPr>
        <w:t xml:space="preserve">وتجلت أهمية البحث </w:t>
      </w:r>
      <w:r w:rsidRPr="00BE1148">
        <w:rPr>
          <w:rFonts w:cs="Simplified Arabic"/>
          <w:color w:val="000000"/>
          <w:sz w:val="28"/>
          <w:szCs w:val="28"/>
          <w:rtl/>
        </w:rPr>
        <w:t>في النقاط الاتية :</w:t>
      </w:r>
    </w:p>
    <w:p w:rsidR="00917209" w:rsidRPr="00BE1148" w:rsidRDefault="00917209" w:rsidP="00917209">
      <w:pPr>
        <w:spacing w:line="240" w:lineRule="auto"/>
        <w:ind w:left="183" w:hanging="183"/>
        <w:jc w:val="both"/>
        <w:rPr>
          <w:rFonts w:cs="Simplified Arabic"/>
          <w:color w:val="000000"/>
          <w:sz w:val="28"/>
          <w:szCs w:val="28"/>
          <w:rtl/>
        </w:rPr>
      </w:pPr>
      <w:r w:rsidRPr="00BE1148">
        <w:rPr>
          <w:rFonts w:cs="Simplified Arabic"/>
          <w:color w:val="000000"/>
          <w:sz w:val="28"/>
          <w:szCs w:val="28"/>
          <w:rtl/>
        </w:rPr>
        <w:t>1. أن دراسة الامثولة وآلية إشتغالها في النص المسرحي العراقي المعاصر</w:t>
      </w:r>
      <w:r>
        <w:rPr>
          <w:rFonts w:cs="Simplified Arabic"/>
          <w:color w:val="000000"/>
          <w:sz w:val="28"/>
          <w:szCs w:val="28"/>
          <w:rtl/>
        </w:rPr>
        <w:t xml:space="preserve">، </w:t>
      </w:r>
      <w:r w:rsidRPr="00BE1148">
        <w:rPr>
          <w:rFonts w:cs="Simplified Arabic"/>
          <w:color w:val="000000"/>
          <w:sz w:val="28"/>
          <w:szCs w:val="28"/>
          <w:rtl/>
        </w:rPr>
        <w:t>هي جانب من جوانب إيصال الفكرة</w:t>
      </w:r>
      <w:r>
        <w:rPr>
          <w:rFonts w:cs="Simplified Arabic"/>
          <w:color w:val="000000"/>
          <w:sz w:val="28"/>
          <w:szCs w:val="28"/>
          <w:rtl/>
        </w:rPr>
        <w:t xml:space="preserve"> </w:t>
      </w:r>
      <w:r w:rsidRPr="00BE1148">
        <w:rPr>
          <w:rFonts w:cs="Simplified Arabic"/>
          <w:color w:val="000000"/>
          <w:sz w:val="28"/>
          <w:szCs w:val="28"/>
          <w:rtl/>
        </w:rPr>
        <w:t>للمتلقي بشكل واضح عن طريق استخدام الامثولة في النص المسرحي</w:t>
      </w:r>
      <w:r>
        <w:rPr>
          <w:rFonts w:cs="Simplified Arabic"/>
          <w:color w:val="000000"/>
          <w:sz w:val="28"/>
          <w:szCs w:val="28"/>
          <w:rtl/>
        </w:rPr>
        <w:t xml:space="preserve">، </w:t>
      </w:r>
      <w:r w:rsidRPr="00BE1148">
        <w:rPr>
          <w:rFonts w:cs="Simplified Arabic"/>
          <w:color w:val="000000"/>
          <w:sz w:val="28"/>
          <w:szCs w:val="28"/>
          <w:rtl/>
        </w:rPr>
        <w:t>ومدى دقة استخدامها مع عناصرها (متغيراتها) وتوضيحها .</w:t>
      </w:r>
    </w:p>
    <w:p w:rsidR="00917209" w:rsidRPr="00BE1148" w:rsidRDefault="00917209" w:rsidP="00917209">
      <w:pPr>
        <w:spacing w:line="240" w:lineRule="auto"/>
        <w:ind w:left="183" w:hanging="183"/>
        <w:jc w:val="both"/>
        <w:rPr>
          <w:rFonts w:cs="Simplified Arabic"/>
          <w:color w:val="000000"/>
          <w:sz w:val="28"/>
          <w:szCs w:val="28"/>
          <w:rtl/>
        </w:rPr>
      </w:pPr>
      <w:r w:rsidRPr="00BE1148">
        <w:rPr>
          <w:rFonts w:cs="Simplified Arabic"/>
          <w:color w:val="000000"/>
          <w:sz w:val="28"/>
          <w:szCs w:val="28"/>
          <w:rtl/>
        </w:rPr>
        <w:t>2.</w:t>
      </w:r>
      <w:r>
        <w:rPr>
          <w:rFonts w:cs="Simplified Arabic"/>
          <w:color w:val="000000"/>
          <w:sz w:val="28"/>
          <w:szCs w:val="28"/>
          <w:rtl/>
        </w:rPr>
        <w:t xml:space="preserve"> </w:t>
      </w:r>
      <w:r w:rsidRPr="00BE1148">
        <w:rPr>
          <w:rFonts w:cs="Simplified Arabic"/>
          <w:color w:val="000000"/>
          <w:sz w:val="28"/>
          <w:szCs w:val="28"/>
          <w:rtl/>
        </w:rPr>
        <w:t>كما إنه يعد مصدر مهم لتحقيق الدوافع الفنية والادبية في إيصال الرسالة إلى المتلقي .</w:t>
      </w:r>
    </w:p>
    <w:p w:rsidR="00917209" w:rsidRPr="00BE1148" w:rsidRDefault="00917209" w:rsidP="00917209">
      <w:pPr>
        <w:spacing w:line="240" w:lineRule="auto"/>
        <w:ind w:firstLine="720"/>
        <w:jc w:val="both"/>
        <w:rPr>
          <w:rFonts w:cs="Simplified Arabic"/>
          <w:color w:val="000000"/>
          <w:sz w:val="28"/>
          <w:szCs w:val="28"/>
          <w:rtl/>
        </w:rPr>
      </w:pPr>
      <w:r w:rsidRPr="00BE1148">
        <w:rPr>
          <w:rFonts w:cs="Simplified Arabic"/>
          <w:sz w:val="28"/>
          <w:szCs w:val="28"/>
          <w:rtl/>
        </w:rPr>
        <w:t xml:space="preserve">ويهدف البحث إلى </w:t>
      </w:r>
      <w:r w:rsidRPr="00BE1148">
        <w:rPr>
          <w:rFonts w:cs="Simplified Arabic"/>
          <w:color w:val="000000"/>
          <w:sz w:val="28"/>
          <w:szCs w:val="28"/>
          <w:rtl/>
        </w:rPr>
        <w:t>تعرف الامثولة واشتغالاتها في النص المسرحي العراقي المعاصر</w:t>
      </w:r>
      <w:r>
        <w:rPr>
          <w:rFonts w:cs="Simplified Arabic"/>
          <w:color w:val="000000"/>
          <w:sz w:val="28"/>
          <w:szCs w:val="28"/>
          <w:rtl/>
        </w:rPr>
        <w:t xml:space="preserve">، </w:t>
      </w:r>
      <w:r w:rsidRPr="00BE1148">
        <w:rPr>
          <w:rFonts w:cs="Simplified Arabic"/>
          <w:sz w:val="28"/>
          <w:szCs w:val="28"/>
          <w:rtl/>
        </w:rPr>
        <w:t>ومن ثم حدود البحث الزمانية والمكانية الموضوعية وقد تم تحديد الحدود المكانية للبحث على العراق</w:t>
      </w:r>
      <w:r>
        <w:rPr>
          <w:rFonts w:cs="Simplified Arabic"/>
          <w:sz w:val="28"/>
          <w:szCs w:val="28"/>
          <w:rtl/>
        </w:rPr>
        <w:t xml:space="preserve">، </w:t>
      </w:r>
      <w:r w:rsidRPr="00BE1148">
        <w:rPr>
          <w:rFonts w:cs="Simplified Arabic"/>
          <w:sz w:val="28"/>
          <w:szCs w:val="28"/>
          <w:rtl/>
        </w:rPr>
        <w:t>اما المدة الزمنية قد امتدت من 2010-2017م</w:t>
      </w:r>
      <w:r>
        <w:rPr>
          <w:rFonts w:cs="Simplified Arabic"/>
          <w:sz w:val="28"/>
          <w:szCs w:val="28"/>
          <w:rtl/>
        </w:rPr>
        <w:t xml:space="preserve">، </w:t>
      </w:r>
      <w:r w:rsidRPr="00BE1148">
        <w:rPr>
          <w:rFonts w:cs="Simplified Arabic"/>
          <w:sz w:val="28"/>
          <w:szCs w:val="28"/>
          <w:rtl/>
        </w:rPr>
        <w:t xml:space="preserve">وحد الموضوع </w:t>
      </w:r>
      <w:r w:rsidRPr="00BE1148">
        <w:rPr>
          <w:rFonts w:cs="Simplified Arabic"/>
          <w:color w:val="000000"/>
          <w:sz w:val="28"/>
          <w:szCs w:val="28"/>
          <w:rtl/>
        </w:rPr>
        <w:t>دراسة الامثولة واشتغالاتها في النص المسرحي العراقي المعاصر.</w:t>
      </w:r>
    </w:p>
    <w:p w:rsidR="00917209" w:rsidRPr="00BE1148" w:rsidRDefault="00917209" w:rsidP="00917209">
      <w:pPr>
        <w:spacing w:line="240" w:lineRule="auto"/>
        <w:ind w:firstLine="720"/>
        <w:jc w:val="both"/>
        <w:rPr>
          <w:rFonts w:cs="Simplified Arabic"/>
          <w:sz w:val="28"/>
          <w:szCs w:val="28"/>
          <w:rtl/>
        </w:rPr>
      </w:pPr>
      <w:r w:rsidRPr="00BE1148">
        <w:rPr>
          <w:rFonts w:cs="Simplified Arabic"/>
          <w:sz w:val="28"/>
          <w:szCs w:val="28"/>
          <w:rtl/>
        </w:rPr>
        <w:t>وتناول الفصل الثاني (الإطار النظري) الذي تضمن مبحثين . عني المبحث الأول بدراسة مفهوم الامثولة</w:t>
      </w:r>
      <w:r>
        <w:rPr>
          <w:rFonts w:cs="Simplified Arabic"/>
          <w:sz w:val="28"/>
          <w:szCs w:val="28"/>
          <w:rtl/>
        </w:rPr>
        <w:t xml:space="preserve">، </w:t>
      </w:r>
      <w:r w:rsidRPr="00BE1148">
        <w:rPr>
          <w:rFonts w:cs="Simplified Arabic"/>
          <w:sz w:val="28"/>
          <w:szCs w:val="28"/>
          <w:rtl/>
        </w:rPr>
        <w:t xml:space="preserve">وعني المبحث الثاني بدراسة الامثولة في النص المسرحي . </w:t>
      </w:r>
    </w:p>
    <w:p w:rsidR="00917209" w:rsidRPr="00BE1148" w:rsidRDefault="00917209" w:rsidP="00917209">
      <w:pPr>
        <w:spacing w:line="240" w:lineRule="auto"/>
        <w:ind w:firstLine="720"/>
        <w:jc w:val="both"/>
        <w:rPr>
          <w:rFonts w:cs="Simplified Arabic"/>
          <w:sz w:val="28"/>
          <w:szCs w:val="28"/>
          <w:rtl/>
        </w:rPr>
      </w:pPr>
      <w:r w:rsidRPr="00BE1148">
        <w:rPr>
          <w:rFonts w:cs="Simplified Arabic"/>
          <w:sz w:val="28"/>
          <w:szCs w:val="28"/>
          <w:rtl/>
        </w:rPr>
        <w:t>واختتم ال</w:t>
      </w:r>
      <w:r>
        <w:rPr>
          <w:rFonts w:cs="Simplified Arabic"/>
          <w:sz w:val="28"/>
          <w:szCs w:val="28"/>
          <w:rtl/>
        </w:rPr>
        <w:t>باحث</w:t>
      </w:r>
      <w:r>
        <w:rPr>
          <w:rFonts w:cs="Simplified Arabic" w:hint="cs"/>
          <w:sz w:val="28"/>
          <w:szCs w:val="28"/>
          <w:rtl/>
        </w:rPr>
        <w:t>ان</w:t>
      </w:r>
      <w:r w:rsidRPr="00BE1148">
        <w:rPr>
          <w:rFonts w:cs="Simplified Arabic"/>
          <w:sz w:val="28"/>
          <w:szCs w:val="28"/>
          <w:rtl/>
        </w:rPr>
        <w:t xml:space="preserve"> الفصل بتحليل عينة البحث .</w:t>
      </w:r>
    </w:p>
    <w:p w:rsidR="00917209" w:rsidRPr="00BE1148" w:rsidRDefault="00917209" w:rsidP="00917209">
      <w:pPr>
        <w:spacing w:line="240" w:lineRule="auto"/>
        <w:ind w:firstLine="720"/>
        <w:jc w:val="both"/>
        <w:rPr>
          <w:rFonts w:cs="Simplified Arabic"/>
          <w:sz w:val="28"/>
          <w:szCs w:val="28"/>
          <w:rtl/>
        </w:rPr>
      </w:pPr>
      <w:r w:rsidRPr="00BE1148">
        <w:rPr>
          <w:rFonts w:cs="Simplified Arabic"/>
          <w:sz w:val="28"/>
          <w:szCs w:val="28"/>
          <w:rtl/>
        </w:rPr>
        <w:lastRenderedPageBreak/>
        <w:t>بينما احتوى الفصل الرابع على النتائج والاستنتاجات والتوصيات والمقترحات التي توصل اليها ال</w:t>
      </w:r>
      <w:r>
        <w:rPr>
          <w:rFonts w:cs="Simplified Arabic"/>
          <w:sz w:val="28"/>
          <w:szCs w:val="28"/>
          <w:rtl/>
        </w:rPr>
        <w:t>باحثة</w:t>
      </w:r>
      <w:r w:rsidRPr="00BE1148">
        <w:rPr>
          <w:rFonts w:cs="Simplified Arabic"/>
          <w:sz w:val="28"/>
          <w:szCs w:val="28"/>
          <w:rtl/>
        </w:rPr>
        <w:t xml:space="preserve"> وكان أهم استنتاجات البحث هي :</w:t>
      </w:r>
    </w:p>
    <w:p w:rsidR="00917209" w:rsidRPr="00BE1148" w:rsidRDefault="00917209" w:rsidP="00917209">
      <w:pPr>
        <w:numPr>
          <w:ilvl w:val="0"/>
          <w:numId w:val="2"/>
        </w:numPr>
        <w:spacing w:after="0" w:line="240" w:lineRule="auto"/>
        <w:jc w:val="both"/>
        <w:rPr>
          <w:rFonts w:cs="Simplified Arabic"/>
          <w:sz w:val="28"/>
          <w:szCs w:val="28"/>
          <w:rtl/>
        </w:rPr>
      </w:pPr>
      <w:r w:rsidRPr="00BE1148">
        <w:rPr>
          <w:rFonts w:cs="Simplified Arabic"/>
          <w:sz w:val="28"/>
          <w:szCs w:val="28"/>
          <w:rtl/>
          <w:lang w:bidi="ar-IQ"/>
        </w:rPr>
        <w:t>تساهم الشخصيات الرمزية والتاريخية والشخصيات المشهورة</w:t>
      </w:r>
      <w:r>
        <w:rPr>
          <w:rFonts w:cs="Simplified Arabic"/>
          <w:sz w:val="28"/>
          <w:szCs w:val="28"/>
          <w:rtl/>
          <w:lang w:bidi="ar-IQ"/>
        </w:rPr>
        <w:t xml:space="preserve"> </w:t>
      </w:r>
      <w:r w:rsidRPr="00BE1148">
        <w:rPr>
          <w:rFonts w:cs="Simplified Arabic"/>
          <w:sz w:val="28"/>
          <w:szCs w:val="28"/>
          <w:rtl/>
          <w:lang w:bidi="ar-IQ"/>
        </w:rPr>
        <w:t>في تكوين الامثولة لما تحمله من مضامين مفتوحة ومتعددة الاحتمالات .</w:t>
      </w:r>
    </w:p>
    <w:p w:rsidR="00917209" w:rsidRPr="00BE1148" w:rsidRDefault="00917209" w:rsidP="00917209">
      <w:pPr>
        <w:numPr>
          <w:ilvl w:val="0"/>
          <w:numId w:val="2"/>
        </w:numPr>
        <w:spacing w:after="0" w:line="240" w:lineRule="auto"/>
        <w:jc w:val="both"/>
        <w:rPr>
          <w:rFonts w:cs="Simplified Arabic"/>
          <w:sz w:val="28"/>
          <w:szCs w:val="28"/>
        </w:rPr>
      </w:pPr>
      <w:r w:rsidRPr="00BE1148">
        <w:rPr>
          <w:rFonts w:cs="Simplified Arabic"/>
          <w:sz w:val="28"/>
          <w:szCs w:val="28"/>
          <w:rtl/>
          <w:lang w:bidi="ar-IQ"/>
        </w:rPr>
        <w:t>عن طريق الاستخدام والتوظيف للقصص الواقعية والاحداث المواقف والصراعات التاريخية تتكون الامثولة .</w:t>
      </w:r>
    </w:p>
    <w:p w:rsidR="00917209" w:rsidRPr="00BE1148" w:rsidRDefault="00917209" w:rsidP="00917209">
      <w:pPr>
        <w:numPr>
          <w:ilvl w:val="0"/>
          <w:numId w:val="2"/>
        </w:numPr>
        <w:spacing w:after="0" w:line="240" w:lineRule="auto"/>
        <w:jc w:val="both"/>
        <w:rPr>
          <w:rFonts w:cs="Simplified Arabic"/>
          <w:sz w:val="28"/>
          <w:szCs w:val="28"/>
        </w:rPr>
      </w:pPr>
      <w:r w:rsidRPr="00BE1148">
        <w:rPr>
          <w:rFonts w:cs="Simplified Arabic"/>
          <w:sz w:val="28"/>
          <w:szCs w:val="28"/>
          <w:rtl/>
          <w:lang w:bidi="ar-IQ"/>
        </w:rPr>
        <w:t>لجوء المؤلفين الى الكتب الدينية والمسرحيات العالمية المشهورة</w:t>
      </w:r>
      <w:r>
        <w:rPr>
          <w:rFonts w:cs="Simplified Arabic"/>
          <w:sz w:val="28"/>
          <w:szCs w:val="28"/>
          <w:rtl/>
          <w:lang w:bidi="ar-IQ"/>
        </w:rPr>
        <w:t xml:space="preserve"> </w:t>
      </w:r>
      <w:r w:rsidRPr="00BE1148">
        <w:rPr>
          <w:rFonts w:cs="Simplified Arabic"/>
          <w:sz w:val="28"/>
          <w:szCs w:val="28"/>
          <w:rtl/>
          <w:lang w:bidi="ar-IQ"/>
        </w:rPr>
        <w:t>لما لها دور في تشكيل الامثولة لما تتضمنه من رسائل متعددة ويمكن تعميمها وجعلها موحدة وشاملة.</w:t>
      </w:r>
    </w:p>
    <w:p w:rsidR="00917209" w:rsidRPr="00BE1148" w:rsidRDefault="00917209" w:rsidP="00917209">
      <w:pPr>
        <w:numPr>
          <w:ilvl w:val="0"/>
          <w:numId w:val="2"/>
        </w:numPr>
        <w:spacing w:after="0" w:line="240" w:lineRule="auto"/>
        <w:jc w:val="both"/>
        <w:rPr>
          <w:rFonts w:cs="Simplified Arabic"/>
          <w:sz w:val="28"/>
          <w:szCs w:val="28"/>
        </w:rPr>
      </w:pPr>
      <w:r w:rsidRPr="00BE1148">
        <w:rPr>
          <w:rFonts w:cs="Simplified Arabic"/>
          <w:sz w:val="28"/>
          <w:szCs w:val="28"/>
          <w:rtl/>
          <w:lang w:bidi="ar-IQ"/>
        </w:rPr>
        <w:t>تتم الامثولة عن طريق استخدام الترميز فالامثولة تكون مختصرة وتحمل معنى كبير وتكون شاملة .</w:t>
      </w:r>
    </w:p>
    <w:p w:rsidR="00917209" w:rsidRPr="00BE1148" w:rsidRDefault="00917209" w:rsidP="00917209">
      <w:pPr>
        <w:numPr>
          <w:ilvl w:val="0"/>
          <w:numId w:val="2"/>
        </w:numPr>
        <w:spacing w:after="0" w:line="240" w:lineRule="auto"/>
        <w:jc w:val="both"/>
        <w:rPr>
          <w:rFonts w:cs="Simplified Arabic"/>
          <w:sz w:val="28"/>
          <w:szCs w:val="28"/>
          <w:lang w:bidi="ar-IQ"/>
        </w:rPr>
      </w:pPr>
      <w:r w:rsidRPr="00BE1148">
        <w:rPr>
          <w:rFonts w:cs="Simplified Arabic"/>
          <w:sz w:val="28"/>
          <w:szCs w:val="28"/>
          <w:rtl/>
          <w:lang w:bidi="ar-IQ"/>
        </w:rPr>
        <w:t>الامثولة تساعد المؤلف على التعبير والايضاح للقارئ بشكل اكثر متعة واكثر جمالا وتأثرا.</w:t>
      </w:r>
    </w:p>
    <w:p w:rsidR="00917209" w:rsidRPr="00BE1148" w:rsidRDefault="00917209" w:rsidP="00917209">
      <w:pPr>
        <w:spacing w:line="240" w:lineRule="auto"/>
        <w:ind w:left="-694" w:firstLine="694"/>
        <w:jc w:val="both"/>
        <w:rPr>
          <w:rFonts w:cs="Simplified Arabic"/>
          <w:b/>
          <w:bCs/>
          <w:sz w:val="28"/>
          <w:szCs w:val="28"/>
          <w:rtl/>
          <w:lang w:bidi="ar-IQ"/>
        </w:rPr>
      </w:pPr>
      <w:r w:rsidRPr="00BE1148">
        <w:rPr>
          <w:rFonts w:cs="Simplified Arabic" w:hint="cs"/>
          <w:b/>
          <w:bCs/>
          <w:sz w:val="28"/>
          <w:szCs w:val="28"/>
          <w:rtl/>
        </w:rPr>
        <w:t xml:space="preserve">الكلمات المفتاحية: </w:t>
      </w:r>
      <w:r w:rsidRPr="00BE1148">
        <w:rPr>
          <w:rFonts w:cs="Simplified Arabic" w:hint="cs"/>
          <w:b/>
          <w:bCs/>
          <w:sz w:val="28"/>
          <w:szCs w:val="28"/>
          <w:rtl/>
          <w:lang w:bidi="ar-IQ"/>
        </w:rPr>
        <w:t>الامثولة -النص - المعاصر</w:t>
      </w:r>
    </w:p>
    <w:p w:rsidR="00917209" w:rsidRPr="00917209" w:rsidRDefault="00917209" w:rsidP="00917209">
      <w:pPr>
        <w:bidi w:val="0"/>
        <w:spacing w:line="240" w:lineRule="auto"/>
        <w:jc w:val="both"/>
        <w:rPr>
          <w:rFonts w:asciiTheme="majorBidi" w:hAnsiTheme="majorBidi" w:cstheme="majorBidi"/>
          <w:b/>
          <w:bCs/>
          <w:sz w:val="28"/>
          <w:szCs w:val="28"/>
          <w:lang w:bidi="ar-IQ"/>
        </w:rPr>
      </w:pPr>
      <w:r w:rsidRPr="00917209">
        <w:rPr>
          <w:rFonts w:asciiTheme="majorBidi" w:hAnsiTheme="majorBidi" w:cstheme="majorBidi"/>
          <w:b/>
          <w:bCs/>
          <w:sz w:val="28"/>
          <w:szCs w:val="28"/>
          <w:lang w:bidi="ar-IQ"/>
        </w:rPr>
        <w:t>Abstract</w:t>
      </w:r>
    </w:p>
    <w:p w:rsidR="00917209" w:rsidRPr="00917209" w:rsidRDefault="00917209" w:rsidP="00917209">
      <w:pPr>
        <w:bidi w:val="0"/>
        <w:spacing w:line="240" w:lineRule="auto"/>
        <w:jc w:val="both"/>
        <w:rPr>
          <w:rFonts w:asciiTheme="majorBidi" w:hAnsiTheme="majorBidi" w:cstheme="majorBidi"/>
          <w:sz w:val="28"/>
          <w:szCs w:val="28"/>
          <w:lang w:bidi="ar-IQ"/>
        </w:rPr>
      </w:pPr>
      <w:r w:rsidRPr="00917209">
        <w:rPr>
          <w:rFonts w:asciiTheme="majorBidi" w:hAnsiTheme="majorBidi" w:cstheme="majorBidi"/>
          <w:sz w:val="28"/>
          <w:szCs w:val="28"/>
          <w:lang w:bidi="ar-IQ"/>
        </w:rPr>
        <w:t xml:space="preserve"> The parable is the experience of a nation and the life experiences of a people, describing much of life, with its hopes and pains, and its psychological phenomena of deep dimensions, inundation and roots in the reality of man and society, and the parable is a method of expression stemming from an idea, sentiment and feeling, created by a real experience or a set of experiences, and thus the example becomes a social, psychological and moral manifestation It is a manifestation of human life.</w:t>
      </w:r>
    </w:p>
    <w:p w:rsidR="00917209" w:rsidRPr="00917209" w:rsidRDefault="00917209" w:rsidP="00917209">
      <w:pPr>
        <w:bidi w:val="0"/>
        <w:spacing w:line="240" w:lineRule="auto"/>
        <w:ind w:firstLine="720"/>
        <w:jc w:val="both"/>
        <w:rPr>
          <w:rFonts w:asciiTheme="majorBidi" w:hAnsiTheme="majorBidi" w:cstheme="majorBidi"/>
          <w:sz w:val="28"/>
          <w:szCs w:val="28"/>
          <w:lang w:bidi="ar-IQ"/>
        </w:rPr>
      </w:pPr>
      <w:r w:rsidRPr="00917209">
        <w:rPr>
          <w:rFonts w:asciiTheme="majorBidi" w:hAnsiTheme="majorBidi" w:cstheme="majorBidi"/>
          <w:sz w:val="28"/>
          <w:szCs w:val="28"/>
          <w:lang w:bidi="ar-IQ"/>
        </w:rPr>
        <w:t>The research meant studying (the parable and its activities in the contemporary Iraqi theatrical text), and the research consisted of four chapters. The first chapter dealt (the methodological framework), including the research problem, which was identified by the following question: What are the working mechanisms of the example in the contemporary Iraqi theatrical text? .</w:t>
      </w:r>
    </w:p>
    <w:p w:rsidR="00917209" w:rsidRPr="00917209" w:rsidRDefault="00917209" w:rsidP="00917209">
      <w:pPr>
        <w:bidi w:val="0"/>
        <w:spacing w:line="240" w:lineRule="auto"/>
        <w:jc w:val="both"/>
        <w:rPr>
          <w:rFonts w:asciiTheme="majorBidi" w:hAnsiTheme="majorBidi" w:cstheme="majorBidi"/>
          <w:sz w:val="28"/>
          <w:szCs w:val="28"/>
          <w:lang w:bidi="ar-IQ"/>
        </w:rPr>
      </w:pPr>
      <w:r w:rsidRPr="00917209">
        <w:rPr>
          <w:rFonts w:asciiTheme="majorBidi" w:hAnsiTheme="majorBidi" w:cstheme="majorBidi"/>
          <w:sz w:val="28"/>
          <w:szCs w:val="28"/>
          <w:lang w:bidi="ar-IQ"/>
        </w:rPr>
        <w:t>The importance of the research was evident in the following points:</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1. The study of the parable and the mechanism of its operation in the contemporary Iraqi theatrical text, is an aspect of communicating the idea to the recipient clearly through the use of the example in the theatrical text, and the accuracy of its use with its elements (variables) and their clarification.</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2. It is also an important source for achieving artistic and literary motives in conveying the message to the recipient.</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3. The parable is found in public life, which serves as an argument for the recipient, and the importance of this research stems in the study of the parable and its functions in the contemporary theatrical text to reveal the tools of expression used in the parable and to seek to clarify the apparent and the implicit and its intellectual, psychological and aesthetic impact on the recipient.</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4. It has great importance in the theatrical texts where this importance came in that the parable makes the topic distinct by using various methods and ideas to influence the recipient.</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5. Addressing social issues, as the importance of this research is to deliver messages and ideas more easily and have a more impact on the recipient.</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6. This research benefits those concerned with theater inside and outside the faculties and institutes of fine arts, especially in acquainting them with the importance of the example and the mechanisms of its operation in the theatrical text, and making good use of it.</w:t>
      </w:r>
    </w:p>
    <w:p w:rsidR="00917209" w:rsidRPr="00917209" w:rsidRDefault="00917209" w:rsidP="00917209">
      <w:pPr>
        <w:bidi w:val="0"/>
        <w:spacing w:line="240" w:lineRule="auto"/>
        <w:ind w:firstLine="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The research aims to know the example and its functions in the contemporary Iraqi theatrical text, and then the objective temporal and spatial limits of research. The spatial boundaries have been defined for research on Iraq, as for the time period that extended from 2010-2017 AD, the topic unified the study of the example and its functions in the contemporary Iraqi theatrical text.</w:t>
      </w:r>
    </w:p>
    <w:p w:rsidR="00917209" w:rsidRPr="00917209" w:rsidRDefault="00917209" w:rsidP="00917209">
      <w:pPr>
        <w:bidi w:val="0"/>
        <w:spacing w:line="240" w:lineRule="auto"/>
        <w:ind w:firstLine="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The second chapter dealt with (the theoretical framework), which included two topics. The first topic is about studying the concept of the parable, and the second is about studying the example in the theatrical text.</w:t>
      </w:r>
    </w:p>
    <w:p w:rsidR="00917209" w:rsidRPr="00917209" w:rsidRDefault="00917209" w:rsidP="00917209">
      <w:pPr>
        <w:bidi w:val="0"/>
        <w:spacing w:line="240" w:lineRule="auto"/>
        <w:ind w:firstLine="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As for the third chapter, which is (the procedural framework) in which the researcher identified his research community consisting of (16) theatrical texts, the researcher relied on what was referred to in the theoretical framework of indicators for analyzing the research sample, and it is an auxiliary tool for sample analysis, after he came out with a tool to analyze the sample The selected group was presented to a group of experts to make some adjustments to it, for each of the text of the play (Qabeel Returns Again) by Amal Kashif Al-Khat, the text of the play (Countdown to Macbeth) by Ali Abdul Nabi Al-Zaidi, and the text of the play (The Missing Circle of Silence) by Sabah Al-Anbari The chapter also included the research method, validity of the tool, and the stability of the tool and statistical means. The researcher concluded the chapter by analyzing the research sample.</w:t>
      </w:r>
    </w:p>
    <w:p w:rsidR="00917209" w:rsidRPr="00917209" w:rsidRDefault="00917209" w:rsidP="00917209">
      <w:pPr>
        <w:bidi w:val="0"/>
        <w:spacing w:line="240" w:lineRule="auto"/>
        <w:ind w:firstLine="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While the fourth chapter contained the findings, conclusions, recommendations and proposals that the researcher had reached, and the most important conclusions of the research were:</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1. Symbolic and historical personalities and famous personalities contribute to the formation of an example due to their open contents and multiple possibilities.</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2. By using and employing factual stories and events, historical situations and conflicts, examples are formed.</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3. Authors' resort to world-famous religious books and plays because of their role in shaping the parable, as it contains multiple messages that can be generalized and made unified and comprehensive.</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4. The example is done by using notation. The parable is brief and carries a great meaning and is comprehensive.</w:t>
      </w:r>
    </w:p>
    <w:p w:rsidR="00917209" w:rsidRPr="00917209" w:rsidRDefault="00917209" w:rsidP="00917209">
      <w:pPr>
        <w:bidi w:val="0"/>
        <w:spacing w:line="240" w:lineRule="auto"/>
        <w:ind w:left="284" w:hanging="284"/>
        <w:jc w:val="both"/>
        <w:rPr>
          <w:rFonts w:asciiTheme="majorBidi" w:hAnsiTheme="majorBidi" w:cstheme="majorBidi"/>
          <w:sz w:val="28"/>
          <w:szCs w:val="28"/>
          <w:lang w:bidi="ar-IQ"/>
        </w:rPr>
      </w:pPr>
      <w:r w:rsidRPr="00917209">
        <w:rPr>
          <w:rFonts w:asciiTheme="majorBidi" w:hAnsiTheme="majorBidi" w:cstheme="majorBidi"/>
          <w:sz w:val="28"/>
          <w:szCs w:val="28"/>
          <w:lang w:bidi="ar-IQ"/>
        </w:rPr>
        <w:t>5. The example helps the author to express and explain to the reader in a more pleasant, beautiful and influential way.</w:t>
      </w:r>
    </w:p>
    <w:p w:rsidR="00917209" w:rsidRPr="00917209" w:rsidRDefault="00917209" w:rsidP="00917209">
      <w:pPr>
        <w:bidi w:val="0"/>
        <w:spacing w:line="240" w:lineRule="auto"/>
        <w:ind w:left="284" w:hanging="284"/>
        <w:jc w:val="both"/>
        <w:rPr>
          <w:rFonts w:asciiTheme="majorBidi" w:hAnsiTheme="majorBidi" w:cstheme="majorBidi"/>
          <w:b/>
          <w:bCs/>
          <w:sz w:val="24"/>
          <w:szCs w:val="24"/>
          <w:lang w:bidi="ar-IQ"/>
        </w:rPr>
      </w:pPr>
      <w:r w:rsidRPr="00917209">
        <w:rPr>
          <w:rFonts w:asciiTheme="majorBidi" w:hAnsiTheme="majorBidi" w:cstheme="majorBidi"/>
          <w:b/>
          <w:bCs/>
          <w:sz w:val="28"/>
          <w:szCs w:val="28"/>
          <w:lang w:bidi="ar-IQ"/>
        </w:rPr>
        <w:t>Key words: parable - text – contemporary</w:t>
      </w:r>
    </w:p>
    <w:p w:rsidR="00917209" w:rsidRPr="00917209" w:rsidRDefault="00917209" w:rsidP="00917209">
      <w:pPr>
        <w:spacing w:line="240" w:lineRule="auto"/>
        <w:jc w:val="center"/>
        <w:rPr>
          <w:rFonts w:cs="Simplified Arabic"/>
          <w:b/>
          <w:bCs/>
          <w:sz w:val="28"/>
          <w:szCs w:val="28"/>
          <w:rtl/>
          <w:lang w:bidi="ar-IQ"/>
        </w:rPr>
      </w:pPr>
      <w:r w:rsidRPr="00917209">
        <w:rPr>
          <w:rFonts w:cs="Simplified Arabic" w:hint="cs"/>
          <w:b/>
          <w:bCs/>
          <w:sz w:val="28"/>
          <w:szCs w:val="28"/>
          <w:rtl/>
        </w:rPr>
        <w:t>الفصل الأول</w:t>
      </w:r>
      <w:r w:rsidRPr="00917209">
        <w:rPr>
          <w:rFonts w:cs="Simplified Arabic" w:hint="cs"/>
          <w:b/>
          <w:bCs/>
          <w:sz w:val="28"/>
          <w:szCs w:val="28"/>
          <w:rtl/>
          <w:lang w:bidi="ar-IQ"/>
        </w:rPr>
        <w:t>: الإطار المنهجي للبحث</w:t>
      </w:r>
    </w:p>
    <w:p w:rsidR="00917209" w:rsidRPr="00917209" w:rsidRDefault="00917209" w:rsidP="00917209">
      <w:pPr>
        <w:spacing w:line="240" w:lineRule="auto"/>
        <w:ind w:left="210"/>
        <w:jc w:val="both"/>
        <w:rPr>
          <w:rFonts w:cs="Simplified Arabic"/>
          <w:b/>
          <w:bCs/>
          <w:sz w:val="28"/>
          <w:szCs w:val="28"/>
          <w:rtl/>
        </w:rPr>
      </w:pPr>
      <w:r w:rsidRPr="00BE1148">
        <w:rPr>
          <w:rFonts w:cs="Simplified Arabic" w:hint="cs"/>
          <w:b/>
          <w:bCs/>
          <w:sz w:val="32"/>
          <w:szCs w:val="32"/>
          <w:rtl/>
        </w:rPr>
        <w:t>1</w:t>
      </w:r>
      <w:r w:rsidRPr="00917209">
        <w:rPr>
          <w:rFonts w:cs="Simplified Arabic" w:hint="cs"/>
          <w:b/>
          <w:bCs/>
          <w:sz w:val="28"/>
          <w:szCs w:val="28"/>
          <w:rtl/>
        </w:rPr>
        <w:t>.</w:t>
      </w:r>
      <w:r w:rsidRPr="00917209">
        <w:rPr>
          <w:rFonts w:cs="Simplified Arabic"/>
          <w:b/>
          <w:bCs/>
          <w:sz w:val="28"/>
          <w:szCs w:val="28"/>
          <w:rtl/>
        </w:rPr>
        <w:t xml:space="preserve">مشكلة البحث </w:t>
      </w:r>
    </w:p>
    <w:p w:rsidR="00917209" w:rsidRPr="00BE1148" w:rsidRDefault="00917209" w:rsidP="00917209">
      <w:pPr>
        <w:spacing w:line="240" w:lineRule="auto"/>
        <w:ind w:firstLine="720"/>
        <w:jc w:val="both"/>
        <w:rPr>
          <w:rFonts w:cs="Simplified Arabic"/>
          <w:sz w:val="28"/>
          <w:szCs w:val="28"/>
          <w:rtl/>
          <w:lang w:bidi="ar-IQ"/>
        </w:rPr>
      </w:pPr>
      <w:r>
        <w:rPr>
          <w:rFonts w:cs="Simplified Arabic" w:hint="cs"/>
          <w:sz w:val="28"/>
          <w:szCs w:val="28"/>
          <w:rtl/>
          <w:lang w:bidi="ar-IQ"/>
        </w:rPr>
        <w:t xml:space="preserve"> </w:t>
      </w:r>
      <w:r w:rsidRPr="00BE1148">
        <w:rPr>
          <w:rFonts w:cs="Simplified Arabic" w:hint="cs"/>
          <w:sz w:val="28"/>
          <w:szCs w:val="28"/>
          <w:rtl/>
          <w:lang w:bidi="ar-IQ"/>
        </w:rPr>
        <w:t>ان الامثولة وما تحمله من حكم تساعد الناس على ادامة وجوده الاجتماعي والحضاري</w:t>
      </w:r>
      <w:r>
        <w:rPr>
          <w:rFonts w:cs="Simplified Arabic" w:hint="cs"/>
          <w:sz w:val="28"/>
          <w:szCs w:val="28"/>
          <w:rtl/>
          <w:lang w:bidi="ar-IQ"/>
        </w:rPr>
        <w:t xml:space="preserve">، </w:t>
      </w:r>
      <w:r w:rsidRPr="00BE1148">
        <w:rPr>
          <w:rFonts w:cs="Simplified Arabic" w:hint="cs"/>
          <w:sz w:val="28"/>
          <w:szCs w:val="28"/>
          <w:rtl/>
          <w:lang w:bidi="ar-IQ"/>
        </w:rPr>
        <w:t>فهي تعطي للفرد خصوصية اجتماعية تهيئه للتفاعل والانسجام الاجتماعي</w:t>
      </w:r>
      <w:r>
        <w:rPr>
          <w:rFonts w:cs="Simplified Arabic" w:hint="cs"/>
          <w:sz w:val="28"/>
          <w:szCs w:val="28"/>
          <w:rtl/>
          <w:lang w:bidi="ar-IQ"/>
        </w:rPr>
        <w:t xml:space="preserve">، </w:t>
      </w:r>
      <w:r w:rsidRPr="00BE1148">
        <w:rPr>
          <w:rFonts w:cs="Simplified Arabic" w:hint="cs"/>
          <w:sz w:val="28"/>
          <w:szCs w:val="28"/>
          <w:rtl/>
          <w:lang w:bidi="ar-IQ"/>
        </w:rPr>
        <w:t>كما تمنح المجتمع فرصة للبناء الحضاري السليم عن طريق وضع افراد المجتمع في اطار الحِكم المحددة والخاصة بهم</w:t>
      </w:r>
      <w:r>
        <w:rPr>
          <w:rFonts w:cs="Simplified Arabic" w:hint="cs"/>
          <w:sz w:val="28"/>
          <w:szCs w:val="28"/>
          <w:rtl/>
          <w:lang w:bidi="ar-IQ"/>
        </w:rPr>
        <w:t xml:space="preserve">، </w:t>
      </w:r>
      <w:r w:rsidRPr="00BE1148">
        <w:rPr>
          <w:rFonts w:cs="Simplified Arabic" w:hint="cs"/>
          <w:sz w:val="28"/>
          <w:szCs w:val="28"/>
          <w:rtl/>
          <w:lang w:bidi="ar-IQ"/>
        </w:rPr>
        <w:t>والتي توحد سلوكهم ومسيرتهم على طريق البناء</w:t>
      </w:r>
      <w:r>
        <w:rPr>
          <w:rFonts w:cs="Simplified Arabic" w:hint="cs"/>
          <w:sz w:val="28"/>
          <w:szCs w:val="28"/>
          <w:rtl/>
          <w:lang w:bidi="ar-IQ"/>
        </w:rPr>
        <w:t xml:space="preserve">، </w:t>
      </w:r>
      <w:r w:rsidRPr="00BE1148">
        <w:rPr>
          <w:rFonts w:cs="Simplified Arabic" w:hint="cs"/>
          <w:sz w:val="28"/>
          <w:szCs w:val="28"/>
          <w:rtl/>
          <w:lang w:bidi="ar-IQ"/>
        </w:rPr>
        <w:t>فضلا عن انها تؤثر في التماسك الاجتماعي</w:t>
      </w:r>
      <w:r>
        <w:rPr>
          <w:rFonts w:cs="Simplified Arabic" w:hint="cs"/>
          <w:sz w:val="28"/>
          <w:szCs w:val="28"/>
          <w:rtl/>
          <w:lang w:bidi="ar-IQ"/>
        </w:rPr>
        <w:t xml:space="preserve">، </w:t>
      </w:r>
      <w:r w:rsidRPr="00BE1148">
        <w:rPr>
          <w:rFonts w:cs="Simplified Arabic" w:hint="cs"/>
          <w:sz w:val="28"/>
          <w:szCs w:val="28"/>
          <w:rtl/>
          <w:lang w:bidi="ar-IQ"/>
        </w:rPr>
        <w:t>ومن خلاله</w:t>
      </w:r>
      <w:r w:rsidR="00ED79F8">
        <w:rPr>
          <w:rFonts w:cs="Simplified Arabic" w:hint="cs"/>
          <w:sz w:val="28"/>
          <w:szCs w:val="28"/>
          <w:rtl/>
          <w:lang w:bidi="ar-IQ"/>
        </w:rPr>
        <w:t>ا تظهر حقيقة ومدى ثقافة المجتمع</w:t>
      </w:r>
      <w:r w:rsidRPr="00BE1148">
        <w:rPr>
          <w:rFonts w:cs="Simplified Arabic" w:hint="cs"/>
          <w:sz w:val="28"/>
          <w:szCs w:val="28"/>
          <w:rtl/>
          <w:lang w:bidi="ar-IQ"/>
        </w:rPr>
        <w:t>.</w:t>
      </w:r>
    </w:p>
    <w:p w:rsidR="00917209" w:rsidRPr="00BE1148" w:rsidRDefault="00917209" w:rsidP="00917209">
      <w:pPr>
        <w:spacing w:line="240" w:lineRule="auto"/>
        <w:ind w:firstLine="720"/>
        <w:jc w:val="both"/>
        <w:rPr>
          <w:rFonts w:cs="Simplified Arabic"/>
          <w:sz w:val="28"/>
          <w:szCs w:val="28"/>
          <w:rtl/>
          <w:lang w:bidi="ar-IQ"/>
        </w:rPr>
      </w:pPr>
      <w:r>
        <w:rPr>
          <w:rFonts w:cs="Simplified Arabic" w:hint="cs"/>
          <w:sz w:val="28"/>
          <w:szCs w:val="28"/>
          <w:rtl/>
          <w:lang w:bidi="ar-IQ"/>
        </w:rPr>
        <w:t xml:space="preserve"> </w:t>
      </w:r>
      <w:r w:rsidRPr="00BE1148">
        <w:rPr>
          <w:rFonts w:cs="Simplified Arabic" w:hint="cs"/>
          <w:sz w:val="28"/>
          <w:szCs w:val="28"/>
          <w:rtl/>
          <w:lang w:bidi="ar-IQ"/>
        </w:rPr>
        <w:t>وللأمثولة اثر في خلق رابطة روحية بين الماضي والحاضر, فيتم استحضارها حسب الموقف المعاش</w:t>
      </w:r>
      <w:r>
        <w:rPr>
          <w:rFonts w:cs="Simplified Arabic" w:hint="cs"/>
          <w:sz w:val="28"/>
          <w:szCs w:val="28"/>
          <w:rtl/>
          <w:lang w:bidi="ar-IQ"/>
        </w:rPr>
        <w:t xml:space="preserve">، </w:t>
      </w:r>
      <w:r w:rsidRPr="00BE1148">
        <w:rPr>
          <w:rFonts w:cs="Simplified Arabic" w:hint="cs"/>
          <w:sz w:val="28"/>
          <w:szCs w:val="28"/>
          <w:rtl/>
          <w:lang w:bidi="ar-IQ"/>
        </w:rPr>
        <w:t>فهي وسيلة لإثارة المشاعر والحس الجمالي والذي يؤدي الى ايصال الافكار بما ينسجم وطبيعة تلك الامثولة.</w:t>
      </w:r>
    </w:p>
    <w:p w:rsidR="00917209" w:rsidRPr="00BE1148" w:rsidRDefault="00917209" w:rsidP="00917209">
      <w:pPr>
        <w:spacing w:line="240" w:lineRule="auto"/>
        <w:ind w:firstLine="720"/>
        <w:jc w:val="both"/>
        <w:rPr>
          <w:rFonts w:cs="Simplified Arabic"/>
          <w:sz w:val="28"/>
          <w:szCs w:val="28"/>
          <w:rtl/>
        </w:rPr>
      </w:pPr>
      <w:r>
        <w:rPr>
          <w:rFonts w:cs="Simplified Arabic" w:hint="cs"/>
          <w:sz w:val="28"/>
          <w:szCs w:val="28"/>
          <w:rtl/>
        </w:rPr>
        <w:t xml:space="preserve"> </w:t>
      </w:r>
      <w:r w:rsidRPr="00BE1148">
        <w:rPr>
          <w:rFonts w:cs="Simplified Arabic" w:hint="cs"/>
          <w:sz w:val="28"/>
          <w:szCs w:val="28"/>
          <w:rtl/>
        </w:rPr>
        <w:t>يبحث الإنسان بطبيعته عن وسائل وطرق تساعده على التواصل بشكل أكثر تأثيرا ليحقق المتعة الجمالية وتواصل اكثر تأثير لحياة سعيدة . وللأمثولة تأثير على المجتمع في جميع مجالات حياته</w:t>
      </w:r>
      <w:r>
        <w:rPr>
          <w:rFonts w:cs="Simplified Arabic" w:hint="cs"/>
          <w:sz w:val="28"/>
          <w:szCs w:val="28"/>
          <w:rtl/>
        </w:rPr>
        <w:t xml:space="preserve"> </w:t>
      </w:r>
      <w:r w:rsidRPr="00BE1148">
        <w:rPr>
          <w:rFonts w:cs="Simplified Arabic" w:hint="cs"/>
          <w:sz w:val="28"/>
          <w:szCs w:val="28"/>
          <w:rtl/>
        </w:rPr>
        <w:t>وعلى جميع المستويات المتنوعة</w:t>
      </w:r>
      <w:r>
        <w:rPr>
          <w:rFonts w:cs="Simplified Arabic" w:hint="cs"/>
          <w:sz w:val="28"/>
          <w:szCs w:val="28"/>
          <w:rtl/>
        </w:rPr>
        <w:t xml:space="preserve">، </w:t>
      </w:r>
      <w:r w:rsidRPr="00BE1148">
        <w:rPr>
          <w:rFonts w:cs="Simplified Arabic" w:hint="cs"/>
          <w:sz w:val="28"/>
          <w:szCs w:val="28"/>
          <w:rtl/>
        </w:rPr>
        <w:t>فهي ليست واحدة ولا تحتكم إلى نمط وموضوع واحد</w:t>
      </w:r>
      <w:r>
        <w:rPr>
          <w:rFonts w:cs="Simplified Arabic" w:hint="cs"/>
          <w:sz w:val="28"/>
          <w:szCs w:val="28"/>
          <w:rtl/>
        </w:rPr>
        <w:t xml:space="preserve">، </w:t>
      </w:r>
      <w:r w:rsidRPr="00BE1148">
        <w:rPr>
          <w:rFonts w:cs="Simplified Arabic" w:hint="cs"/>
          <w:sz w:val="28"/>
          <w:szCs w:val="28"/>
          <w:rtl/>
        </w:rPr>
        <w:t>فهي تشمل ثقافات المجتمع التي تحمل الحِكم والتي لها بعد سياسي أو ديني أو اجتماعي</w:t>
      </w:r>
      <w:r>
        <w:rPr>
          <w:rFonts w:cs="Simplified Arabic" w:hint="cs"/>
          <w:sz w:val="28"/>
          <w:szCs w:val="28"/>
          <w:rtl/>
        </w:rPr>
        <w:t xml:space="preserve">، </w:t>
      </w:r>
      <w:r w:rsidRPr="00BE1148">
        <w:rPr>
          <w:rFonts w:cs="Simplified Arabic" w:hint="cs"/>
          <w:sz w:val="28"/>
          <w:szCs w:val="28"/>
          <w:rtl/>
        </w:rPr>
        <w:t>وبالتالي مقارنتها أو تشبيهها بالموضوع المطروح</w:t>
      </w:r>
      <w:r>
        <w:rPr>
          <w:rFonts w:cs="Simplified Arabic" w:hint="cs"/>
          <w:sz w:val="28"/>
          <w:szCs w:val="28"/>
          <w:rtl/>
        </w:rPr>
        <w:t xml:space="preserve">، </w:t>
      </w:r>
      <w:r w:rsidRPr="00BE1148">
        <w:rPr>
          <w:rFonts w:cs="Simplified Arabic" w:hint="cs"/>
          <w:sz w:val="28"/>
          <w:szCs w:val="28"/>
          <w:rtl/>
        </w:rPr>
        <w:t xml:space="preserve">ويمكن استعارتها لاختزال موضوع ما . </w:t>
      </w:r>
    </w:p>
    <w:p w:rsidR="00917209" w:rsidRPr="00BE1148" w:rsidRDefault="00917209" w:rsidP="00917209">
      <w:pPr>
        <w:spacing w:line="240" w:lineRule="auto"/>
        <w:ind w:firstLine="720"/>
        <w:jc w:val="both"/>
        <w:rPr>
          <w:rFonts w:cs="Simplified Arabic"/>
          <w:b/>
          <w:bCs/>
          <w:color w:val="FF0000"/>
          <w:sz w:val="28"/>
          <w:szCs w:val="28"/>
          <w:rtl/>
        </w:rPr>
      </w:pPr>
      <w:r>
        <w:rPr>
          <w:rFonts w:cs="Simplified Arabic" w:hint="cs"/>
          <w:sz w:val="28"/>
          <w:szCs w:val="28"/>
          <w:rtl/>
        </w:rPr>
        <w:t xml:space="preserve"> </w:t>
      </w:r>
      <w:r w:rsidRPr="00BE1148">
        <w:rPr>
          <w:rFonts w:cs="Simplified Arabic" w:hint="cs"/>
          <w:sz w:val="28"/>
          <w:szCs w:val="28"/>
          <w:rtl/>
        </w:rPr>
        <w:t>والامثولة ممارسات ثقافية وسلوكية تندرج ضمن الوقائع والاحداث التي يمر بها الإنسان</w:t>
      </w:r>
      <w:r>
        <w:rPr>
          <w:rFonts w:cs="Simplified Arabic" w:hint="cs"/>
          <w:sz w:val="28"/>
          <w:szCs w:val="28"/>
          <w:rtl/>
        </w:rPr>
        <w:t xml:space="preserve">، </w:t>
      </w:r>
      <w:r w:rsidRPr="00BE1148">
        <w:rPr>
          <w:rFonts w:cs="Simplified Arabic" w:hint="cs"/>
          <w:sz w:val="28"/>
          <w:szCs w:val="28"/>
          <w:rtl/>
        </w:rPr>
        <w:t>فهي حاجة اجتماعية تتحقق من خلال انساق أنثروبولوجيا</w:t>
      </w:r>
      <w:r>
        <w:rPr>
          <w:rFonts w:cs="Simplified Arabic" w:hint="cs"/>
          <w:sz w:val="28"/>
          <w:szCs w:val="28"/>
          <w:rtl/>
        </w:rPr>
        <w:t xml:space="preserve">، </w:t>
      </w:r>
      <w:r w:rsidRPr="00BE1148">
        <w:rPr>
          <w:rFonts w:cs="Simplified Arabic" w:hint="cs"/>
          <w:sz w:val="28"/>
          <w:szCs w:val="28"/>
          <w:rtl/>
        </w:rPr>
        <w:t>فهي لا تتوجه إلى فئة محدد من خلال سقف ثقافي معلوم بل تخاطب مجتمعات منفصلة بعضها عن بعض في كل شيء وعند انتقائها لشريحة معينة تستند إلى حقائق متعددة في الحاضر والماضي لان هذه الحقائق تستمد دلالاتها من سياق ثقافي مخصوص يتجسد أساسا في استعمالاتها.</w:t>
      </w:r>
    </w:p>
    <w:p w:rsidR="00917209" w:rsidRPr="00BE1148" w:rsidRDefault="00917209" w:rsidP="00917209">
      <w:pPr>
        <w:spacing w:line="240" w:lineRule="auto"/>
        <w:ind w:firstLine="720"/>
        <w:jc w:val="both"/>
        <w:rPr>
          <w:rFonts w:cs="Simplified Arabic"/>
          <w:sz w:val="28"/>
          <w:szCs w:val="28"/>
          <w:rtl/>
        </w:rPr>
      </w:pPr>
      <w:r>
        <w:rPr>
          <w:rFonts w:cs="Simplified Arabic" w:hint="cs"/>
          <w:color w:val="FF0000"/>
          <w:sz w:val="28"/>
          <w:szCs w:val="28"/>
          <w:rtl/>
        </w:rPr>
        <w:t xml:space="preserve"> </w:t>
      </w:r>
      <w:r w:rsidRPr="00BE1148">
        <w:rPr>
          <w:rFonts w:cs="Simplified Arabic" w:hint="cs"/>
          <w:sz w:val="28"/>
          <w:szCs w:val="28"/>
          <w:rtl/>
        </w:rPr>
        <w:t>ولا تعد الامثولة مجرد حدث يطرح من دون ان يقوم على التواصل والتفاعل</w:t>
      </w:r>
      <w:r>
        <w:rPr>
          <w:rFonts w:cs="Simplified Arabic" w:hint="cs"/>
          <w:sz w:val="28"/>
          <w:szCs w:val="28"/>
          <w:rtl/>
        </w:rPr>
        <w:t xml:space="preserve">، </w:t>
      </w:r>
      <w:r w:rsidRPr="00BE1148">
        <w:rPr>
          <w:rFonts w:cs="Simplified Arabic" w:hint="cs"/>
          <w:sz w:val="28"/>
          <w:szCs w:val="28"/>
          <w:rtl/>
        </w:rPr>
        <w:t>بل تكون قائمة وفعالة كدرس يتلقاه المتلقي ويكون عبره له</w:t>
      </w:r>
      <w:r>
        <w:rPr>
          <w:rFonts w:cs="Simplified Arabic" w:hint="cs"/>
          <w:sz w:val="28"/>
          <w:szCs w:val="28"/>
          <w:rtl/>
        </w:rPr>
        <w:t xml:space="preserve">، </w:t>
      </w:r>
      <w:r w:rsidRPr="00BE1148">
        <w:rPr>
          <w:rFonts w:cs="Simplified Arabic" w:hint="cs"/>
          <w:sz w:val="28"/>
          <w:szCs w:val="28"/>
          <w:rtl/>
        </w:rPr>
        <w:t xml:space="preserve">فهي تؤثر على الغير وذلك على جميع المستويات الأدبية والفنية للوصول الى عقول الناس باعتبارها رسالة </w:t>
      </w:r>
      <w:r w:rsidRPr="00BE1148">
        <w:rPr>
          <w:rFonts w:cs="Simplified Arabic" w:hint="cs"/>
          <w:sz w:val="28"/>
          <w:szCs w:val="28"/>
          <w:rtl/>
          <w:lang w:bidi="ar-IQ"/>
        </w:rPr>
        <w:t xml:space="preserve">تعليمية تسمح لهم في مناقشة الافكار الصعبة والمعقدة التي تواجههم في حياتهم اليومية وحلها بطريقة اكثر سهوله عن طريق التفاعل معها </w:t>
      </w:r>
      <w:r w:rsidRPr="00BE1148">
        <w:rPr>
          <w:rFonts w:cs="Simplified Arabic" w:hint="cs"/>
          <w:sz w:val="28"/>
          <w:szCs w:val="28"/>
          <w:rtl/>
        </w:rPr>
        <w:t xml:space="preserve">ومقارنتها مع المواقف والمشاكل الحياتية وبالتالي توحي للقارئ كيف يتصرف ازاء هذه المشكلة . </w:t>
      </w:r>
    </w:p>
    <w:p w:rsidR="00917209" w:rsidRPr="00BE1148" w:rsidRDefault="00917209" w:rsidP="00917209">
      <w:pPr>
        <w:spacing w:line="240" w:lineRule="auto"/>
        <w:ind w:firstLine="720"/>
        <w:jc w:val="both"/>
        <w:rPr>
          <w:rFonts w:cs="Simplified Arabic"/>
          <w:sz w:val="28"/>
          <w:szCs w:val="28"/>
          <w:rtl/>
          <w:lang w:bidi="ar-IQ"/>
        </w:rPr>
      </w:pPr>
      <w:r>
        <w:rPr>
          <w:rFonts w:cs="Simplified Arabic" w:hint="cs"/>
          <w:sz w:val="28"/>
          <w:szCs w:val="28"/>
          <w:rtl/>
          <w:lang w:bidi="ar-IQ"/>
        </w:rPr>
        <w:t xml:space="preserve"> </w:t>
      </w:r>
      <w:r w:rsidRPr="00BE1148">
        <w:rPr>
          <w:rFonts w:cs="Simplified Arabic" w:hint="cs"/>
          <w:sz w:val="28"/>
          <w:szCs w:val="28"/>
          <w:rtl/>
          <w:lang w:bidi="ar-IQ"/>
        </w:rPr>
        <w:t>وتعد الامثولة احد مكونات ثقافة المجتمع الذي نشأت فيه</w:t>
      </w:r>
      <w:r>
        <w:rPr>
          <w:rFonts w:cs="Simplified Arabic" w:hint="cs"/>
          <w:sz w:val="28"/>
          <w:szCs w:val="28"/>
          <w:rtl/>
          <w:lang w:bidi="ar-IQ"/>
        </w:rPr>
        <w:t xml:space="preserve">، </w:t>
      </w:r>
      <w:r w:rsidRPr="00BE1148">
        <w:rPr>
          <w:rFonts w:cs="Simplified Arabic" w:hint="cs"/>
          <w:sz w:val="28"/>
          <w:szCs w:val="28"/>
          <w:rtl/>
          <w:lang w:bidi="ar-IQ"/>
        </w:rPr>
        <w:t>كما يساهم في تقوية مداركه</w:t>
      </w:r>
      <w:r>
        <w:rPr>
          <w:rFonts w:cs="Simplified Arabic" w:hint="cs"/>
          <w:sz w:val="28"/>
          <w:szCs w:val="28"/>
          <w:rtl/>
          <w:lang w:bidi="ar-IQ"/>
        </w:rPr>
        <w:t xml:space="preserve">، </w:t>
      </w:r>
      <w:r w:rsidRPr="00BE1148">
        <w:rPr>
          <w:rFonts w:cs="Simplified Arabic" w:hint="cs"/>
          <w:sz w:val="28"/>
          <w:szCs w:val="28"/>
          <w:rtl/>
          <w:lang w:bidi="ar-IQ"/>
        </w:rPr>
        <w:t>فهو يشكل ركن اساسي في العملية التعليمية لما يحمله من وسائل مؤثرة وعناصر فنية منوعة فهو يحقق اهدافا على قدر كبير من الاهمية . وقد يلجأ كُتاب المسرح الى تضمين نصوصهم بالأمثولات لأنها خلاصة ثقافات الشعوب</w:t>
      </w:r>
      <w:r>
        <w:rPr>
          <w:rFonts w:cs="Simplified Arabic" w:hint="cs"/>
          <w:sz w:val="28"/>
          <w:szCs w:val="28"/>
          <w:rtl/>
          <w:lang w:bidi="ar-IQ"/>
        </w:rPr>
        <w:t xml:space="preserve">، </w:t>
      </w:r>
      <w:r w:rsidRPr="00BE1148">
        <w:rPr>
          <w:rFonts w:cs="Simplified Arabic" w:hint="cs"/>
          <w:sz w:val="28"/>
          <w:szCs w:val="28"/>
          <w:rtl/>
          <w:lang w:bidi="ar-IQ"/>
        </w:rPr>
        <w:t>وقد لا ينتبهون الى الامثولة والى آلية اشتغالها</w:t>
      </w:r>
      <w:r>
        <w:rPr>
          <w:rFonts w:cs="Simplified Arabic" w:hint="cs"/>
          <w:sz w:val="28"/>
          <w:szCs w:val="28"/>
          <w:rtl/>
          <w:lang w:bidi="ar-IQ"/>
        </w:rPr>
        <w:t xml:space="preserve">، </w:t>
      </w:r>
      <w:r w:rsidRPr="00BE1148">
        <w:rPr>
          <w:rFonts w:cs="Simplified Arabic" w:hint="cs"/>
          <w:sz w:val="28"/>
          <w:szCs w:val="28"/>
          <w:rtl/>
          <w:lang w:bidi="ar-IQ"/>
        </w:rPr>
        <w:t>فقد تحمل وتبث قيم اجتماعية غير التي ينبغي تحقيقها في النص</w:t>
      </w:r>
      <w:r>
        <w:rPr>
          <w:rFonts w:cs="Simplified Arabic" w:hint="cs"/>
          <w:sz w:val="28"/>
          <w:szCs w:val="28"/>
          <w:rtl/>
          <w:lang w:bidi="ar-IQ"/>
        </w:rPr>
        <w:t xml:space="preserve">، </w:t>
      </w:r>
      <w:r w:rsidRPr="00BE1148">
        <w:rPr>
          <w:rStyle w:val="fontstyle01"/>
          <w:rFonts w:ascii="Times New Roman" w:hAnsi="Times New Roman" w:cs="Simplified Arabic"/>
          <w:color w:val="auto"/>
          <w:rtl/>
        </w:rPr>
        <w:t>لذلك سيكون هذا البحث محاولة لإحياء الحس ال</w:t>
      </w:r>
      <w:r w:rsidRPr="00BE1148">
        <w:rPr>
          <w:rStyle w:val="fontstyle01"/>
          <w:rFonts w:ascii="Times New Roman" w:hAnsi="Times New Roman" w:cs="Simplified Arabic" w:hint="cs"/>
          <w:color w:val="auto"/>
          <w:rtl/>
        </w:rPr>
        <w:t>وجداني</w:t>
      </w:r>
      <w:r w:rsidRPr="00BE1148">
        <w:rPr>
          <w:rStyle w:val="fontstyle01"/>
          <w:rFonts w:ascii="Times New Roman" w:hAnsi="Times New Roman" w:cs="Simplified Arabic"/>
          <w:color w:val="auto"/>
          <w:rtl/>
        </w:rPr>
        <w:t xml:space="preserve"> لدى الجمهور ليتمكن من قراءة الحكاية التي تحمل البعد السياسي أو الديني أو الاجتماعي أو الفلسفي .</w:t>
      </w:r>
    </w:p>
    <w:p w:rsidR="00917209" w:rsidRPr="00BE1148" w:rsidRDefault="00917209" w:rsidP="00917209">
      <w:pPr>
        <w:spacing w:line="240" w:lineRule="auto"/>
        <w:ind w:firstLine="720"/>
        <w:jc w:val="both"/>
        <w:rPr>
          <w:rFonts w:cs="Simplified Arabic"/>
          <w:sz w:val="28"/>
          <w:szCs w:val="28"/>
          <w:rtl/>
        </w:rPr>
      </w:pPr>
      <w:r>
        <w:rPr>
          <w:rStyle w:val="fontstyle01"/>
          <w:rFonts w:ascii="Times New Roman" w:hAnsi="Times New Roman" w:cs="Simplified Arabic" w:hint="cs"/>
          <w:color w:val="auto"/>
          <w:rtl/>
        </w:rPr>
        <w:t xml:space="preserve"> </w:t>
      </w:r>
      <w:r w:rsidRPr="00BE1148">
        <w:rPr>
          <w:rFonts w:cs="Simplified Arabic"/>
          <w:sz w:val="28"/>
          <w:szCs w:val="28"/>
          <w:rtl/>
        </w:rPr>
        <w:t>والامثولة في النص المسرحي بوصفها رسالة ذات مقاصد هامة وجب</w:t>
      </w:r>
      <w:r w:rsidRPr="00BE1148">
        <w:rPr>
          <w:rFonts w:cs="Simplified Arabic" w:hint="cs"/>
          <w:sz w:val="28"/>
          <w:szCs w:val="28"/>
          <w:rtl/>
        </w:rPr>
        <w:t xml:space="preserve"> دراسة مفهومها ومعرفة اليات اشتغالها .</w:t>
      </w:r>
      <w:r w:rsidRPr="00BE1148">
        <w:rPr>
          <w:rFonts w:cs="Simplified Arabic"/>
          <w:sz w:val="28"/>
          <w:szCs w:val="28"/>
          <w:rtl/>
        </w:rPr>
        <w:t xml:space="preserve"> وهذه ال</w:t>
      </w:r>
      <w:r w:rsidRPr="00BE1148">
        <w:rPr>
          <w:rFonts w:cs="Simplified Arabic" w:hint="cs"/>
          <w:sz w:val="28"/>
          <w:szCs w:val="28"/>
          <w:rtl/>
        </w:rPr>
        <w:t>امثولة</w:t>
      </w:r>
      <w:r w:rsidRPr="00BE1148">
        <w:rPr>
          <w:rFonts w:cs="Simplified Arabic"/>
          <w:sz w:val="28"/>
          <w:szCs w:val="28"/>
          <w:rtl/>
        </w:rPr>
        <w:t xml:space="preserve"> تحمل </w:t>
      </w:r>
      <w:r w:rsidRPr="00BE1148">
        <w:rPr>
          <w:rFonts w:cs="Simplified Arabic" w:hint="cs"/>
          <w:sz w:val="28"/>
          <w:szCs w:val="28"/>
          <w:rtl/>
        </w:rPr>
        <w:t>ابعاد</w:t>
      </w:r>
      <w:r w:rsidRPr="00BE1148">
        <w:rPr>
          <w:rFonts w:cs="Simplified Arabic"/>
          <w:sz w:val="28"/>
          <w:szCs w:val="28"/>
          <w:rtl/>
        </w:rPr>
        <w:t xml:space="preserve"> عدة لتحليلها (</w:t>
      </w:r>
      <w:r w:rsidRPr="00BE1148">
        <w:rPr>
          <w:rFonts w:cs="Simplified Arabic" w:hint="cs"/>
          <w:sz w:val="28"/>
          <w:szCs w:val="28"/>
          <w:rtl/>
        </w:rPr>
        <w:t>ديني</w:t>
      </w:r>
      <w:r>
        <w:rPr>
          <w:rFonts w:cs="Simplified Arabic" w:hint="cs"/>
          <w:sz w:val="28"/>
          <w:szCs w:val="28"/>
          <w:rtl/>
        </w:rPr>
        <w:t xml:space="preserve">، </w:t>
      </w:r>
      <w:r w:rsidRPr="00BE1148">
        <w:rPr>
          <w:rFonts w:cs="Simplified Arabic" w:hint="cs"/>
          <w:sz w:val="28"/>
          <w:szCs w:val="28"/>
          <w:rtl/>
        </w:rPr>
        <w:t>اخلاقي</w:t>
      </w:r>
      <w:r>
        <w:rPr>
          <w:rFonts w:cs="Simplified Arabic" w:hint="cs"/>
          <w:sz w:val="28"/>
          <w:szCs w:val="28"/>
          <w:rtl/>
        </w:rPr>
        <w:t xml:space="preserve">، </w:t>
      </w:r>
      <w:r w:rsidRPr="00BE1148">
        <w:rPr>
          <w:rFonts w:cs="Simplified Arabic" w:hint="cs"/>
          <w:sz w:val="28"/>
          <w:szCs w:val="28"/>
          <w:rtl/>
        </w:rPr>
        <w:t>سياسي</w:t>
      </w:r>
      <w:r>
        <w:rPr>
          <w:rFonts w:cs="Simplified Arabic" w:hint="cs"/>
          <w:sz w:val="28"/>
          <w:szCs w:val="28"/>
          <w:rtl/>
        </w:rPr>
        <w:t xml:space="preserve">، </w:t>
      </w:r>
      <w:r w:rsidRPr="00BE1148">
        <w:rPr>
          <w:rFonts w:cs="Simplified Arabic" w:hint="cs"/>
          <w:sz w:val="28"/>
          <w:szCs w:val="28"/>
          <w:rtl/>
        </w:rPr>
        <w:t>اجتماعي</w:t>
      </w:r>
      <w:r>
        <w:rPr>
          <w:rFonts w:cs="Simplified Arabic" w:hint="cs"/>
          <w:sz w:val="28"/>
          <w:szCs w:val="28"/>
          <w:rtl/>
        </w:rPr>
        <w:t xml:space="preserve">، </w:t>
      </w:r>
      <w:r w:rsidRPr="00BE1148">
        <w:rPr>
          <w:rFonts w:cs="Simplified Arabic" w:hint="cs"/>
          <w:sz w:val="28"/>
          <w:szCs w:val="28"/>
          <w:rtl/>
        </w:rPr>
        <w:t>فلسفي</w:t>
      </w:r>
      <w:r>
        <w:rPr>
          <w:rFonts w:cs="Simplified Arabic" w:hint="cs"/>
          <w:sz w:val="28"/>
          <w:szCs w:val="28"/>
          <w:rtl/>
        </w:rPr>
        <w:t xml:space="preserve">، </w:t>
      </w:r>
      <w:r w:rsidRPr="00BE1148">
        <w:rPr>
          <w:rFonts w:cs="Simplified Arabic" w:hint="cs"/>
          <w:sz w:val="28"/>
          <w:szCs w:val="28"/>
          <w:rtl/>
        </w:rPr>
        <w:t>...</w:t>
      </w:r>
      <w:r w:rsidRPr="00BE1148">
        <w:rPr>
          <w:rFonts w:cs="Simplified Arabic"/>
          <w:sz w:val="28"/>
          <w:szCs w:val="28"/>
          <w:rtl/>
        </w:rPr>
        <w:t>) تعمل على إيصال الأفكار الفنية والأدبية للجمهور في ال</w:t>
      </w:r>
      <w:r w:rsidRPr="00BE1148">
        <w:rPr>
          <w:rFonts w:cs="Simplified Arabic" w:hint="cs"/>
          <w:sz w:val="28"/>
          <w:szCs w:val="28"/>
          <w:rtl/>
        </w:rPr>
        <w:t>نصوص</w:t>
      </w:r>
      <w:r w:rsidRPr="00BE1148">
        <w:rPr>
          <w:rFonts w:cs="Simplified Arabic"/>
          <w:sz w:val="28"/>
          <w:szCs w:val="28"/>
          <w:rtl/>
        </w:rPr>
        <w:t xml:space="preserve"> المسرحية العراقية</w:t>
      </w:r>
      <w:r>
        <w:rPr>
          <w:rFonts w:cs="Simplified Arabic"/>
          <w:sz w:val="28"/>
          <w:szCs w:val="28"/>
          <w:rtl/>
        </w:rPr>
        <w:t xml:space="preserve">، </w:t>
      </w:r>
      <w:r w:rsidRPr="00BE1148">
        <w:rPr>
          <w:rFonts w:cs="Simplified Arabic"/>
          <w:sz w:val="28"/>
          <w:szCs w:val="28"/>
          <w:rtl/>
        </w:rPr>
        <w:t>وهنا يتبادر للذهن التساؤل الآتي :</w:t>
      </w:r>
      <w:r w:rsidRPr="00BE1148">
        <w:rPr>
          <w:rFonts w:cs="Simplified Arabic"/>
          <w:b/>
          <w:bCs/>
          <w:sz w:val="28"/>
          <w:szCs w:val="28"/>
          <w:rtl/>
        </w:rPr>
        <w:t xml:space="preserve"> ما هي </w:t>
      </w:r>
      <w:r w:rsidRPr="00BE1148">
        <w:rPr>
          <w:rFonts w:cs="Simplified Arabic" w:hint="cs"/>
          <w:b/>
          <w:bCs/>
          <w:sz w:val="28"/>
          <w:szCs w:val="28"/>
          <w:rtl/>
        </w:rPr>
        <w:t>آليات اشتغال الامثولة في النص المسرحي العراقي المعاصر</w:t>
      </w:r>
      <w:r w:rsidRPr="00BE1148">
        <w:rPr>
          <w:rFonts w:cs="Simplified Arabic"/>
          <w:b/>
          <w:bCs/>
          <w:sz w:val="28"/>
          <w:szCs w:val="28"/>
          <w:rtl/>
        </w:rPr>
        <w:t>؟</w:t>
      </w:r>
    </w:p>
    <w:p w:rsidR="00917209" w:rsidRPr="00917209" w:rsidRDefault="00917209" w:rsidP="00917209">
      <w:pPr>
        <w:spacing w:line="240" w:lineRule="auto"/>
        <w:jc w:val="both"/>
        <w:rPr>
          <w:rFonts w:cs="Simplified Arabic"/>
          <w:b/>
          <w:bCs/>
          <w:sz w:val="28"/>
          <w:szCs w:val="28"/>
          <w:rtl/>
        </w:rPr>
      </w:pPr>
      <w:r w:rsidRPr="00BE1148">
        <w:rPr>
          <w:rFonts w:cs="Simplified Arabic" w:hint="cs"/>
          <w:b/>
          <w:bCs/>
          <w:sz w:val="32"/>
          <w:szCs w:val="32"/>
          <w:rtl/>
        </w:rPr>
        <w:t>2</w:t>
      </w:r>
      <w:r w:rsidRPr="00917209">
        <w:rPr>
          <w:rFonts w:cs="Simplified Arabic" w:hint="cs"/>
          <w:b/>
          <w:bCs/>
          <w:sz w:val="28"/>
          <w:szCs w:val="28"/>
          <w:rtl/>
        </w:rPr>
        <w:t xml:space="preserve">. </w:t>
      </w:r>
      <w:r w:rsidRPr="00917209">
        <w:rPr>
          <w:rFonts w:cs="Simplified Arabic"/>
          <w:b/>
          <w:bCs/>
          <w:sz w:val="28"/>
          <w:szCs w:val="28"/>
          <w:rtl/>
        </w:rPr>
        <w:t xml:space="preserve">أهمية البحث </w:t>
      </w:r>
      <w:r w:rsidRPr="00917209">
        <w:rPr>
          <w:rFonts w:cs="Simplified Arabic" w:hint="cs"/>
          <w:b/>
          <w:bCs/>
          <w:sz w:val="28"/>
          <w:szCs w:val="28"/>
          <w:rtl/>
        </w:rPr>
        <w:t xml:space="preserve">والحاجة إليه </w:t>
      </w:r>
    </w:p>
    <w:p w:rsidR="00917209" w:rsidRPr="00BE1148" w:rsidRDefault="00917209" w:rsidP="00917209">
      <w:pPr>
        <w:spacing w:line="240" w:lineRule="auto"/>
        <w:ind w:left="650" w:hanging="325"/>
        <w:jc w:val="both"/>
        <w:rPr>
          <w:rFonts w:cs="Simplified Arabic"/>
          <w:sz w:val="28"/>
          <w:szCs w:val="28"/>
          <w:rtl/>
        </w:rPr>
      </w:pPr>
      <w:r w:rsidRPr="00BE1148">
        <w:rPr>
          <w:rFonts w:cs="Simplified Arabic" w:hint="cs"/>
          <w:sz w:val="28"/>
          <w:szCs w:val="28"/>
          <w:rtl/>
        </w:rPr>
        <w:t>1. أن دراسة الامثولة وآلية إشتغالها في النص المسرحي العراقي المعاصر</w:t>
      </w:r>
      <w:r>
        <w:rPr>
          <w:rFonts w:cs="Simplified Arabic" w:hint="cs"/>
          <w:sz w:val="28"/>
          <w:szCs w:val="28"/>
          <w:rtl/>
        </w:rPr>
        <w:t xml:space="preserve">، </w:t>
      </w:r>
      <w:r w:rsidRPr="00BE1148">
        <w:rPr>
          <w:rFonts w:cs="Simplified Arabic" w:hint="cs"/>
          <w:sz w:val="28"/>
          <w:szCs w:val="28"/>
          <w:rtl/>
        </w:rPr>
        <w:t>هي جانب من جوانب إيصال الفكرة</w:t>
      </w:r>
      <w:r>
        <w:rPr>
          <w:rFonts w:cs="Simplified Arabic" w:hint="cs"/>
          <w:sz w:val="28"/>
          <w:szCs w:val="28"/>
          <w:rtl/>
        </w:rPr>
        <w:t xml:space="preserve"> </w:t>
      </w:r>
      <w:r w:rsidRPr="00BE1148">
        <w:rPr>
          <w:rFonts w:cs="Simplified Arabic" w:hint="cs"/>
          <w:sz w:val="28"/>
          <w:szCs w:val="28"/>
          <w:rtl/>
        </w:rPr>
        <w:t>للمتلقي بشكل واضح عن طريق استخدام الامثولة في النص المسرحي</w:t>
      </w:r>
      <w:r>
        <w:rPr>
          <w:rFonts w:cs="Simplified Arabic" w:hint="cs"/>
          <w:sz w:val="28"/>
          <w:szCs w:val="28"/>
          <w:rtl/>
        </w:rPr>
        <w:t xml:space="preserve">، </w:t>
      </w:r>
      <w:r w:rsidRPr="00BE1148">
        <w:rPr>
          <w:rFonts w:cs="Simplified Arabic" w:hint="cs"/>
          <w:sz w:val="28"/>
          <w:szCs w:val="28"/>
          <w:rtl/>
        </w:rPr>
        <w:t>ومدى دقة استخدامها مع عناصرها (متغيراتها) وتوضيحها .</w:t>
      </w:r>
    </w:p>
    <w:p w:rsidR="00917209" w:rsidRPr="00BE1148" w:rsidRDefault="00917209" w:rsidP="00917209">
      <w:pPr>
        <w:spacing w:line="240" w:lineRule="auto"/>
        <w:ind w:left="650" w:hanging="325"/>
        <w:jc w:val="both"/>
        <w:rPr>
          <w:rFonts w:cs="Simplified Arabic"/>
          <w:sz w:val="28"/>
          <w:szCs w:val="28"/>
          <w:rtl/>
        </w:rPr>
      </w:pPr>
      <w:r w:rsidRPr="00BE1148">
        <w:rPr>
          <w:rFonts w:cs="Simplified Arabic" w:hint="cs"/>
          <w:sz w:val="28"/>
          <w:szCs w:val="28"/>
          <w:rtl/>
        </w:rPr>
        <w:t>2.</w:t>
      </w:r>
      <w:r>
        <w:rPr>
          <w:rFonts w:cs="Simplified Arabic" w:hint="cs"/>
          <w:sz w:val="28"/>
          <w:szCs w:val="28"/>
          <w:rtl/>
        </w:rPr>
        <w:t xml:space="preserve"> </w:t>
      </w:r>
      <w:r w:rsidRPr="00BE1148">
        <w:rPr>
          <w:rFonts w:cs="Simplified Arabic" w:hint="cs"/>
          <w:sz w:val="28"/>
          <w:szCs w:val="28"/>
          <w:rtl/>
        </w:rPr>
        <w:t>كما إنه يعد مصدر مهم لتحقيق الدوافع الفنية والادبية في إيصال الرسالة إلى المتلقي .</w:t>
      </w:r>
    </w:p>
    <w:p w:rsidR="00917209" w:rsidRPr="00917209" w:rsidRDefault="00917209" w:rsidP="00917209">
      <w:pPr>
        <w:spacing w:line="240" w:lineRule="auto"/>
        <w:jc w:val="both"/>
        <w:rPr>
          <w:rFonts w:cs="Simplified Arabic"/>
          <w:b/>
          <w:bCs/>
          <w:sz w:val="28"/>
          <w:szCs w:val="28"/>
          <w:rtl/>
        </w:rPr>
      </w:pPr>
      <w:r w:rsidRPr="00BE1148">
        <w:rPr>
          <w:rFonts w:cs="Simplified Arabic" w:hint="cs"/>
          <w:b/>
          <w:bCs/>
          <w:sz w:val="32"/>
          <w:szCs w:val="32"/>
          <w:rtl/>
        </w:rPr>
        <w:t>3</w:t>
      </w:r>
      <w:r w:rsidRPr="00917209">
        <w:rPr>
          <w:rFonts w:cs="Simplified Arabic" w:hint="cs"/>
          <w:b/>
          <w:bCs/>
          <w:sz w:val="28"/>
          <w:szCs w:val="28"/>
          <w:rtl/>
        </w:rPr>
        <w:t>. هدف</w:t>
      </w:r>
      <w:r w:rsidRPr="00917209">
        <w:rPr>
          <w:rFonts w:cs="Simplified Arabic"/>
          <w:b/>
          <w:bCs/>
          <w:sz w:val="28"/>
          <w:szCs w:val="28"/>
          <w:rtl/>
        </w:rPr>
        <w:t xml:space="preserve"> البحث</w:t>
      </w:r>
    </w:p>
    <w:p w:rsidR="00917209" w:rsidRPr="00BE1148" w:rsidRDefault="00917209" w:rsidP="00917209">
      <w:pPr>
        <w:spacing w:line="240" w:lineRule="auto"/>
        <w:jc w:val="both"/>
        <w:rPr>
          <w:rFonts w:cs="Simplified Arabic"/>
          <w:b/>
          <w:bCs/>
          <w:sz w:val="28"/>
          <w:szCs w:val="28"/>
          <w:rtl/>
        </w:rPr>
      </w:pPr>
      <w:r w:rsidRPr="00BE1148">
        <w:rPr>
          <w:rFonts w:cs="Simplified Arabic" w:hint="cs"/>
          <w:sz w:val="28"/>
          <w:szCs w:val="28"/>
          <w:rtl/>
        </w:rPr>
        <w:t>ي</w:t>
      </w:r>
      <w:r w:rsidRPr="00BE1148">
        <w:rPr>
          <w:rFonts w:cs="Simplified Arabic"/>
          <w:sz w:val="28"/>
          <w:szCs w:val="28"/>
          <w:rtl/>
        </w:rPr>
        <w:t>هدف البحث الآتي</w:t>
      </w:r>
      <w:r w:rsidRPr="00BE1148">
        <w:rPr>
          <w:rFonts w:cs="Simplified Arabic" w:hint="cs"/>
          <w:sz w:val="28"/>
          <w:szCs w:val="28"/>
          <w:rtl/>
        </w:rPr>
        <w:t xml:space="preserve"> إلى </w:t>
      </w:r>
      <w:r w:rsidRPr="00BE1148">
        <w:rPr>
          <w:rFonts w:cs="Simplified Arabic"/>
          <w:sz w:val="28"/>
          <w:szCs w:val="28"/>
          <w:rtl/>
        </w:rPr>
        <w:t>:</w:t>
      </w:r>
    </w:p>
    <w:p w:rsidR="00917209" w:rsidRPr="00BE1148" w:rsidRDefault="00917209" w:rsidP="00917209">
      <w:pPr>
        <w:spacing w:line="240" w:lineRule="auto"/>
        <w:ind w:left="360"/>
        <w:jc w:val="both"/>
        <w:rPr>
          <w:rFonts w:cs="Simplified Arabic"/>
          <w:sz w:val="28"/>
          <w:szCs w:val="28"/>
          <w:rtl/>
        </w:rPr>
      </w:pPr>
      <w:r w:rsidRPr="00BE1148">
        <w:rPr>
          <w:rFonts w:cs="Simplified Arabic" w:hint="cs"/>
          <w:sz w:val="28"/>
          <w:szCs w:val="28"/>
          <w:rtl/>
        </w:rPr>
        <w:t>تعرف الامثولة واشتغالاتها في النص المسرحي العراقي المعاصر .</w:t>
      </w:r>
    </w:p>
    <w:p w:rsidR="00917209" w:rsidRPr="00917209" w:rsidRDefault="00917209" w:rsidP="00917209">
      <w:pPr>
        <w:spacing w:line="240" w:lineRule="auto"/>
        <w:jc w:val="both"/>
        <w:rPr>
          <w:rFonts w:cs="Simplified Arabic"/>
          <w:b/>
          <w:bCs/>
          <w:sz w:val="28"/>
          <w:szCs w:val="28"/>
          <w:rtl/>
        </w:rPr>
      </w:pPr>
      <w:r w:rsidRPr="00BE1148">
        <w:rPr>
          <w:rFonts w:cs="Simplified Arabic" w:hint="cs"/>
          <w:b/>
          <w:bCs/>
          <w:sz w:val="32"/>
          <w:szCs w:val="32"/>
          <w:rtl/>
        </w:rPr>
        <w:t>4</w:t>
      </w:r>
      <w:r w:rsidRPr="00917209">
        <w:rPr>
          <w:rFonts w:cs="Simplified Arabic" w:hint="cs"/>
          <w:b/>
          <w:bCs/>
          <w:sz w:val="28"/>
          <w:szCs w:val="28"/>
          <w:rtl/>
        </w:rPr>
        <w:t>.</w:t>
      </w:r>
      <w:r>
        <w:rPr>
          <w:rFonts w:cs="Simplified Arabic" w:hint="cs"/>
          <w:b/>
          <w:bCs/>
          <w:sz w:val="28"/>
          <w:szCs w:val="28"/>
          <w:rtl/>
        </w:rPr>
        <w:t xml:space="preserve"> </w:t>
      </w:r>
      <w:r w:rsidRPr="00917209">
        <w:rPr>
          <w:rFonts w:cs="Simplified Arabic"/>
          <w:b/>
          <w:bCs/>
          <w:sz w:val="28"/>
          <w:szCs w:val="28"/>
          <w:rtl/>
        </w:rPr>
        <w:t>حدود البحث</w:t>
      </w:r>
    </w:p>
    <w:p w:rsidR="00917209" w:rsidRPr="00BE1148" w:rsidRDefault="00917209" w:rsidP="00917209">
      <w:pPr>
        <w:spacing w:line="240" w:lineRule="auto"/>
        <w:jc w:val="both"/>
        <w:rPr>
          <w:rFonts w:cs="Simplified Arabic"/>
          <w:sz w:val="28"/>
          <w:szCs w:val="28"/>
        </w:rPr>
      </w:pPr>
      <w:r w:rsidRPr="00BE1148">
        <w:rPr>
          <w:rFonts w:cs="Simplified Arabic" w:hint="cs"/>
          <w:sz w:val="28"/>
          <w:szCs w:val="28"/>
          <w:rtl/>
        </w:rPr>
        <w:t>يشمل البحث الحالي على الحدود التالية :</w:t>
      </w:r>
    </w:p>
    <w:p w:rsidR="00917209" w:rsidRPr="00BE1148" w:rsidRDefault="00917209" w:rsidP="00917209">
      <w:pPr>
        <w:numPr>
          <w:ilvl w:val="0"/>
          <w:numId w:val="1"/>
        </w:numPr>
        <w:spacing w:after="0" w:line="240" w:lineRule="auto"/>
        <w:jc w:val="both"/>
        <w:rPr>
          <w:rFonts w:cs="Simplified Arabic"/>
          <w:sz w:val="28"/>
          <w:szCs w:val="28"/>
          <w:rtl/>
        </w:rPr>
      </w:pPr>
      <w:r w:rsidRPr="00BE1148">
        <w:rPr>
          <w:rFonts w:cs="Simplified Arabic" w:hint="cs"/>
          <w:b/>
          <w:bCs/>
          <w:sz w:val="28"/>
          <w:szCs w:val="28"/>
          <w:rtl/>
        </w:rPr>
        <w:t xml:space="preserve">مكانيا </w:t>
      </w:r>
      <w:r w:rsidRPr="00BE1148">
        <w:rPr>
          <w:rFonts w:cs="Simplified Arabic"/>
          <w:b/>
          <w:bCs/>
          <w:sz w:val="28"/>
          <w:szCs w:val="28"/>
          <w:rtl/>
        </w:rPr>
        <w:t>:</w:t>
      </w:r>
      <w:r w:rsidRPr="00BE1148">
        <w:rPr>
          <w:rFonts w:cs="Simplified Arabic"/>
          <w:sz w:val="28"/>
          <w:szCs w:val="28"/>
          <w:rtl/>
        </w:rPr>
        <w:t xml:space="preserve"> </w:t>
      </w:r>
      <w:r w:rsidRPr="00BE1148">
        <w:rPr>
          <w:rFonts w:cs="Simplified Arabic" w:hint="cs"/>
          <w:sz w:val="28"/>
          <w:szCs w:val="28"/>
          <w:rtl/>
        </w:rPr>
        <w:t xml:space="preserve">العراق </w:t>
      </w:r>
      <w:r w:rsidRPr="00BE1148">
        <w:rPr>
          <w:rFonts w:cs="Simplified Arabic"/>
          <w:sz w:val="28"/>
          <w:szCs w:val="28"/>
          <w:rtl/>
        </w:rPr>
        <w:t>.</w:t>
      </w:r>
    </w:p>
    <w:p w:rsidR="00917209" w:rsidRPr="00BE1148" w:rsidRDefault="00917209" w:rsidP="00917209">
      <w:pPr>
        <w:numPr>
          <w:ilvl w:val="0"/>
          <w:numId w:val="1"/>
        </w:numPr>
        <w:spacing w:after="0" w:line="240" w:lineRule="auto"/>
        <w:jc w:val="both"/>
        <w:rPr>
          <w:rFonts w:cs="Simplified Arabic"/>
          <w:sz w:val="28"/>
          <w:szCs w:val="28"/>
          <w:rtl/>
        </w:rPr>
      </w:pPr>
      <w:r w:rsidRPr="00BE1148">
        <w:rPr>
          <w:rFonts w:cs="Simplified Arabic" w:hint="cs"/>
          <w:b/>
          <w:bCs/>
          <w:sz w:val="28"/>
          <w:szCs w:val="28"/>
          <w:rtl/>
        </w:rPr>
        <w:t xml:space="preserve">زمانيا </w:t>
      </w:r>
      <w:r w:rsidRPr="00BE1148">
        <w:rPr>
          <w:rFonts w:cs="Simplified Arabic"/>
          <w:b/>
          <w:bCs/>
          <w:sz w:val="28"/>
          <w:szCs w:val="28"/>
          <w:rtl/>
        </w:rPr>
        <w:t>:</w:t>
      </w:r>
      <w:r>
        <w:rPr>
          <w:rFonts w:cs="Simplified Arabic"/>
          <w:sz w:val="28"/>
          <w:szCs w:val="28"/>
          <w:rtl/>
        </w:rPr>
        <w:t xml:space="preserve"> </w:t>
      </w:r>
      <w:r w:rsidRPr="00BE1148">
        <w:rPr>
          <w:rFonts w:cs="Simplified Arabic" w:hint="cs"/>
          <w:sz w:val="28"/>
          <w:szCs w:val="28"/>
          <w:rtl/>
        </w:rPr>
        <w:t>2010-2017</w:t>
      </w:r>
    </w:p>
    <w:p w:rsidR="00917209" w:rsidRPr="00BE1148" w:rsidRDefault="00917209" w:rsidP="00917209">
      <w:pPr>
        <w:numPr>
          <w:ilvl w:val="0"/>
          <w:numId w:val="1"/>
        </w:numPr>
        <w:spacing w:after="0" w:line="240" w:lineRule="auto"/>
        <w:jc w:val="both"/>
        <w:rPr>
          <w:rFonts w:cs="Simplified Arabic"/>
          <w:sz w:val="28"/>
          <w:szCs w:val="28"/>
        </w:rPr>
      </w:pPr>
      <w:r w:rsidRPr="00BE1148">
        <w:rPr>
          <w:rFonts w:cs="Simplified Arabic" w:hint="cs"/>
          <w:b/>
          <w:bCs/>
          <w:sz w:val="28"/>
          <w:szCs w:val="28"/>
          <w:rtl/>
        </w:rPr>
        <w:t xml:space="preserve">موضوعا </w:t>
      </w:r>
      <w:r w:rsidRPr="00BE1148">
        <w:rPr>
          <w:rFonts w:cs="Simplified Arabic"/>
          <w:b/>
          <w:bCs/>
          <w:sz w:val="28"/>
          <w:szCs w:val="28"/>
          <w:rtl/>
        </w:rPr>
        <w:t>:</w:t>
      </w:r>
      <w:r w:rsidRPr="00BE1148">
        <w:rPr>
          <w:rFonts w:cs="Simplified Arabic" w:hint="cs"/>
          <w:sz w:val="28"/>
          <w:szCs w:val="28"/>
          <w:rtl/>
        </w:rPr>
        <w:t xml:space="preserve"> دراسة</w:t>
      </w:r>
      <w:r w:rsidRPr="00BE1148">
        <w:rPr>
          <w:rFonts w:cs="Simplified Arabic"/>
          <w:sz w:val="28"/>
          <w:szCs w:val="28"/>
          <w:rtl/>
        </w:rPr>
        <w:t xml:space="preserve"> </w:t>
      </w:r>
      <w:r w:rsidRPr="00BE1148">
        <w:rPr>
          <w:rFonts w:cs="Simplified Arabic" w:hint="cs"/>
          <w:sz w:val="28"/>
          <w:szCs w:val="28"/>
          <w:rtl/>
        </w:rPr>
        <w:t>الامثولة واشتغالاتها في النص المسرحي العراقي المعاصر .</w:t>
      </w:r>
    </w:p>
    <w:p w:rsidR="00917209" w:rsidRPr="00917209" w:rsidRDefault="00917209" w:rsidP="00917209">
      <w:pPr>
        <w:spacing w:line="240" w:lineRule="auto"/>
        <w:jc w:val="both"/>
        <w:rPr>
          <w:rFonts w:cs="Simplified Arabic"/>
          <w:b/>
          <w:bCs/>
          <w:sz w:val="28"/>
          <w:szCs w:val="28"/>
          <w:rtl/>
        </w:rPr>
      </w:pPr>
      <w:r w:rsidRPr="00BE1148">
        <w:rPr>
          <w:rFonts w:cs="Simplified Arabic" w:hint="cs"/>
          <w:b/>
          <w:bCs/>
          <w:sz w:val="32"/>
          <w:szCs w:val="32"/>
          <w:rtl/>
        </w:rPr>
        <w:t>5</w:t>
      </w:r>
      <w:r w:rsidRPr="00917209">
        <w:rPr>
          <w:rFonts w:cs="Simplified Arabic" w:hint="cs"/>
          <w:b/>
          <w:bCs/>
          <w:sz w:val="28"/>
          <w:szCs w:val="28"/>
          <w:rtl/>
        </w:rPr>
        <w:t>.</w:t>
      </w:r>
      <w:r w:rsidRPr="00917209">
        <w:rPr>
          <w:rFonts w:cs="Simplified Arabic"/>
          <w:b/>
          <w:bCs/>
          <w:sz w:val="28"/>
          <w:szCs w:val="28"/>
          <w:rtl/>
        </w:rPr>
        <w:t>ت</w:t>
      </w:r>
      <w:r w:rsidRPr="00917209">
        <w:rPr>
          <w:rFonts w:cs="Simplified Arabic" w:hint="cs"/>
          <w:b/>
          <w:bCs/>
          <w:sz w:val="28"/>
          <w:szCs w:val="28"/>
          <w:rtl/>
        </w:rPr>
        <w:t>حديد</w:t>
      </w:r>
      <w:r w:rsidRPr="00917209">
        <w:rPr>
          <w:rFonts w:cs="Simplified Arabic"/>
          <w:b/>
          <w:bCs/>
          <w:sz w:val="28"/>
          <w:szCs w:val="28"/>
          <w:rtl/>
        </w:rPr>
        <w:t xml:space="preserve"> المصطلحات </w:t>
      </w:r>
    </w:p>
    <w:p w:rsidR="00917209" w:rsidRPr="00BE1148" w:rsidRDefault="00917209" w:rsidP="00917209">
      <w:pPr>
        <w:spacing w:line="240" w:lineRule="auto"/>
        <w:jc w:val="both"/>
        <w:rPr>
          <w:rFonts w:cs="Simplified Arabic"/>
          <w:b/>
          <w:bCs/>
          <w:sz w:val="28"/>
          <w:szCs w:val="28"/>
          <w:rtl/>
        </w:rPr>
      </w:pPr>
      <w:r w:rsidRPr="00BE1148">
        <w:rPr>
          <w:rFonts w:cs="Simplified Arabic" w:hint="cs"/>
          <w:b/>
          <w:bCs/>
          <w:sz w:val="28"/>
          <w:szCs w:val="28"/>
          <w:rtl/>
        </w:rPr>
        <w:t>الامثولة :</w:t>
      </w:r>
    </w:p>
    <w:p w:rsidR="00917209" w:rsidRPr="00BE1148" w:rsidRDefault="00917209" w:rsidP="00917209">
      <w:pPr>
        <w:spacing w:line="240" w:lineRule="auto"/>
        <w:jc w:val="both"/>
        <w:rPr>
          <w:rFonts w:cs="Simplified Arabic"/>
          <w:sz w:val="28"/>
          <w:szCs w:val="28"/>
          <w:rtl/>
        </w:rPr>
      </w:pPr>
      <w:r w:rsidRPr="00BE1148">
        <w:rPr>
          <w:rFonts w:cs="Simplified Arabic" w:hint="cs"/>
          <w:b/>
          <w:bCs/>
          <w:sz w:val="28"/>
          <w:szCs w:val="28"/>
          <w:rtl/>
        </w:rPr>
        <w:t>لغةً:</w:t>
      </w:r>
      <w:r w:rsidRPr="00BE1148">
        <w:rPr>
          <w:rFonts w:cs="Simplified Arabic" w:hint="cs"/>
          <w:sz w:val="28"/>
          <w:szCs w:val="28"/>
          <w:rtl/>
        </w:rPr>
        <w:t xml:space="preserve"> وفي المعجم الوسيط لإبراهيم مصطفى واخرون تعرف لغة بانها : "ما يُتمثَّل به من الأبيات وغيرها".</w:t>
      </w:r>
      <w:r w:rsidRPr="00BE1148">
        <w:rPr>
          <w:rFonts w:cs="Simplified Arabic" w:hint="cs"/>
          <w:sz w:val="28"/>
          <w:szCs w:val="28"/>
          <w:vertAlign w:val="superscript"/>
          <w:rtl/>
        </w:rPr>
        <w:t>(</w:t>
      </w:r>
      <w:r w:rsidRPr="00BE1148">
        <w:rPr>
          <w:rStyle w:val="a7"/>
          <w:rFonts w:cs="Simplified Arabic"/>
          <w:sz w:val="28"/>
          <w:szCs w:val="28"/>
          <w:rtl/>
        </w:rPr>
        <w:endnoteReference w:id="1"/>
      </w:r>
      <w:r w:rsidRPr="00BE1148">
        <w:rPr>
          <w:rFonts w:cs="Simplified Arabic" w:hint="cs"/>
          <w:sz w:val="28"/>
          <w:szCs w:val="28"/>
          <w:vertAlign w:val="superscript"/>
          <w:rtl/>
        </w:rPr>
        <w:t>)</w:t>
      </w:r>
    </w:p>
    <w:p w:rsidR="00917209" w:rsidRPr="00BE1148" w:rsidRDefault="00917209" w:rsidP="00917209">
      <w:pPr>
        <w:spacing w:line="240" w:lineRule="auto"/>
        <w:jc w:val="both"/>
        <w:rPr>
          <w:rFonts w:cs="Simplified Arabic"/>
          <w:sz w:val="28"/>
          <w:szCs w:val="28"/>
          <w:rtl/>
        </w:rPr>
      </w:pPr>
      <w:r w:rsidRPr="00BE1148">
        <w:rPr>
          <w:rFonts w:cs="Simplified Arabic" w:hint="cs"/>
          <w:b/>
          <w:bCs/>
          <w:sz w:val="28"/>
          <w:szCs w:val="28"/>
          <w:rtl/>
        </w:rPr>
        <w:t>اصطلاحاً:</w:t>
      </w:r>
      <w:r w:rsidRPr="00BE1148">
        <w:rPr>
          <w:rFonts w:cs="Simplified Arabic" w:hint="cs"/>
          <w:sz w:val="28"/>
          <w:szCs w:val="28"/>
          <w:rtl/>
        </w:rPr>
        <w:t xml:space="preserve"> وتعرفها ماري في المعجم المسرحي بانها : "كلمة </w:t>
      </w:r>
      <w:r w:rsidRPr="00BE1148">
        <w:rPr>
          <w:rFonts w:cs="Simplified Arabic"/>
          <w:sz w:val="28"/>
          <w:szCs w:val="28"/>
        </w:rPr>
        <w:t>Parabole</w:t>
      </w:r>
      <w:r w:rsidRPr="00BE1148">
        <w:rPr>
          <w:rFonts w:cs="Simplified Arabic" w:hint="cs"/>
          <w:sz w:val="28"/>
          <w:szCs w:val="28"/>
          <w:rtl/>
          <w:lang w:bidi="ar-IQ"/>
        </w:rPr>
        <w:t xml:space="preserve"> مأخوذة من اليونانية </w:t>
      </w:r>
      <w:r w:rsidRPr="00BE1148">
        <w:rPr>
          <w:rFonts w:cs="Simplified Arabic"/>
          <w:sz w:val="28"/>
          <w:szCs w:val="28"/>
          <w:lang w:bidi="ar-IQ"/>
        </w:rPr>
        <w:t>Parabol^e</w:t>
      </w:r>
      <w:r w:rsidRPr="00BE1148">
        <w:rPr>
          <w:rFonts w:cs="Simplified Arabic" w:hint="cs"/>
          <w:sz w:val="28"/>
          <w:szCs w:val="28"/>
          <w:rtl/>
          <w:lang w:bidi="ar-IQ"/>
        </w:rPr>
        <w:t xml:space="preserve"> التي تعني المقارنة والتشبيه".</w:t>
      </w:r>
      <w:r w:rsidRPr="00BE1148">
        <w:rPr>
          <w:rFonts w:cs="Simplified Arabic"/>
          <w:sz w:val="28"/>
          <w:szCs w:val="28"/>
          <w:vertAlign w:val="superscript"/>
          <w:rtl/>
          <w:lang w:bidi="ar-IQ"/>
        </w:rPr>
        <w:t>(</w:t>
      </w:r>
      <w:r w:rsidRPr="00BE1148">
        <w:rPr>
          <w:rStyle w:val="a7"/>
          <w:rFonts w:cs="Simplified Arabic"/>
          <w:sz w:val="28"/>
          <w:szCs w:val="28"/>
          <w:rtl/>
          <w:lang w:bidi="ar-IQ"/>
        </w:rPr>
        <w:endnoteReference w:id="2"/>
      </w:r>
      <w:r w:rsidRPr="00BE1148">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rPr>
      </w:pPr>
      <w:r w:rsidRPr="00BE1148">
        <w:rPr>
          <w:rFonts w:cs="Simplified Arabic" w:hint="cs"/>
          <w:sz w:val="28"/>
          <w:szCs w:val="28"/>
          <w:rtl/>
        </w:rPr>
        <w:t>"وهي تسمية لنوع من القصص يحتوي على حكمة أو درس اخلاقي أو ديني" .</w:t>
      </w:r>
      <w:r w:rsidRPr="00BE1148">
        <w:rPr>
          <w:rFonts w:cs="Simplified Arabic"/>
          <w:sz w:val="28"/>
          <w:szCs w:val="28"/>
          <w:vertAlign w:val="superscript"/>
          <w:rtl/>
        </w:rPr>
        <w:t>(</w:t>
      </w:r>
      <w:r w:rsidRPr="00BE1148">
        <w:rPr>
          <w:rStyle w:val="a7"/>
          <w:rFonts w:cs="Simplified Arabic"/>
          <w:sz w:val="28"/>
          <w:szCs w:val="28"/>
          <w:rtl/>
        </w:rPr>
        <w:endnoteReference w:id="3"/>
      </w:r>
      <w:r w:rsidRPr="00BE1148">
        <w:rPr>
          <w:rFonts w:cs="Simplified Arabic"/>
          <w:sz w:val="28"/>
          <w:szCs w:val="28"/>
          <w:vertAlign w:val="superscript"/>
          <w:rtl/>
        </w:rPr>
        <w:t>)</w:t>
      </w:r>
    </w:p>
    <w:p w:rsidR="00917209" w:rsidRPr="00917209" w:rsidRDefault="00917209" w:rsidP="00917209">
      <w:pPr>
        <w:spacing w:line="240" w:lineRule="auto"/>
        <w:jc w:val="center"/>
        <w:rPr>
          <w:rFonts w:cs="Simplified Arabic"/>
          <w:b/>
          <w:bCs/>
          <w:sz w:val="56"/>
          <w:szCs w:val="32"/>
          <w:rtl/>
          <w:lang w:bidi="ar-IQ"/>
        </w:rPr>
      </w:pPr>
      <w:r w:rsidRPr="00BE1148">
        <w:rPr>
          <w:rFonts w:cs="Simplified Arabic" w:hint="cs"/>
          <w:b/>
          <w:bCs/>
          <w:sz w:val="56"/>
          <w:szCs w:val="32"/>
          <w:rtl/>
          <w:lang w:bidi="ar-IQ"/>
        </w:rPr>
        <w:t>الفصل الثاني</w:t>
      </w:r>
      <w:r>
        <w:rPr>
          <w:rFonts w:cs="Simplified Arabic" w:hint="cs"/>
          <w:b/>
          <w:bCs/>
          <w:sz w:val="56"/>
          <w:szCs w:val="32"/>
          <w:rtl/>
          <w:lang w:bidi="ar-IQ"/>
        </w:rPr>
        <w:t xml:space="preserve">: </w:t>
      </w:r>
      <w:r>
        <w:rPr>
          <w:rFonts w:cs="Simplified Arabic" w:hint="cs"/>
          <w:b/>
          <w:bCs/>
          <w:sz w:val="48"/>
          <w:szCs w:val="32"/>
          <w:rtl/>
          <w:lang w:bidi="ar-IQ"/>
        </w:rPr>
        <w:t>الإطار النظري</w:t>
      </w:r>
    </w:p>
    <w:p w:rsidR="00917209" w:rsidRPr="00917209" w:rsidRDefault="00917209" w:rsidP="00917209">
      <w:pPr>
        <w:spacing w:line="240" w:lineRule="auto"/>
        <w:jc w:val="both"/>
        <w:rPr>
          <w:rFonts w:cs="Simplified Arabic"/>
          <w:b/>
          <w:bCs/>
          <w:sz w:val="28"/>
          <w:szCs w:val="28"/>
          <w:lang w:bidi="ar-IQ"/>
        </w:rPr>
      </w:pPr>
      <w:r w:rsidRPr="00917209">
        <w:rPr>
          <w:rFonts w:cs="Simplified Arabic" w:hint="cs"/>
          <w:b/>
          <w:bCs/>
          <w:sz w:val="28"/>
          <w:szCs w:val="28"/>
          <w:rtl/>
        </w:rPr>
        <w:t xml:space="preserve">المبحث الاول : </w:t>
      </w:r>
      <w:r w:rsidRPr="00917209">
        <w:rPr>
          <w:rFonts w:cs="Simplified Arabic"/>
          <w:b/>
          <w:bCs/>
          <w:sz w:val="28"/>
          <w:szCs w:val="28"/>
          <w:rtl/>
        </w:rPr>
        <w:t>مفهوم الامثولة.</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في ظل عصر التكنلوجيا وغزوا الثقافات والمفاهيم المستوردة</w:t>
      </w:r>
      <w:r>
        <w:rPr>
          <w:rFonts w:cs="Simplified Arabic"/>
          <w:sz w:val="28"/>
          <w:szCs w:val="28"/>
          <w:rtl/>
          <w:lang w:bidi="ar-IQ"/>
        </w:rPr>
        <w:t xml:space="preserve">، </w:t>
      </w:r>
      <w:r w:rsidRPr="00BE1148">
        <w:rPr>
          <w:rFonts w:cs="Simplified Arabic"/>
          <w:sz w:val="28"/>
          <w:szCs w:val="28"/>
          <w:rtl/>
          <w:lang w:bidi="ar-IQ"/>
        </w:rPr>
        <w:t>الاجتماعية والثقافية والحياتية اليومية</w:t>
      </w:r>
      <w:r>
        <w:rPr>
          <w:rFonts w:cs="Simplified Arabic"/>
          <w:sz w:val="28"/>
          <w:szCs w:val="28"/>
          <w:rtl/>
          <w:lang w:bidi="ar-IQ"/>
        </w:rPr>
        <w:t xml:space="preserve">، </w:t>
      </w:r>
      <w:r w:rsidRPr="00BE1148">
        <w:rPr>
          <w:rFonts w:cs="Simplified Arabic"/>
          <w:sz w:val="28"/>
          <w:szCs w:val="28"/>
          <w:rtl/>
          <w:lang w:bidi="ar-IQ"/>
        </w:rPr>
        <w:t>تظهر الحاجة الى نبش الذاكرة</w:t>
      </w:r>
      <w:r>
        <w:rPr>
          <w:rFonts w:cs="Simplified Arabic"/>
          <w:sz w:val="28"/>
          <w:szCs w:val="28"/>
          <w:rtl/>
          <w:lang w:bidi="ar-IQ"/>
        </w:rPr>
        <w:t xml:space="preserve">، </w:t>
      </w:r>
      <w:r w:rsidRPr="00BE1148">
        <w:rPr>
          <w:rFonts w:cs="Simplified Arabic"/>
          <w:sz w:val="28"/>
          <w:szCs w:val="28"/>
          <w:rtl/>
          <w:lang w:bidi="ar-IQ"/>
        </w:rPr>
        <w:t>والتمسك بالثقافة الشعبية التي لخصت احداث الماضي</w:t>
      </w:r>
      <w:r>
        <w:rPr>
          <w:rFonts w:cs="Simplified Arabic"/>
          <w:sz w:val="28"/>
          <w:szCs w:val="28"/>
          <w:rtl/>
          <w:lang w:bidi="ar-IQ"/>
        </w:rPr>
        <w:t xml:space="preserve">، </w:t>
      </w:r>
      <w:r w:rsidRPr="00BE1148">
        <w:rPr>
          <w:rFonts w:cs="Simplified Arabic"/>
          <w:sz w:val="28"/>
          <w:szCs w:val="28"/>
          <w:rtl/>
          <w:lang w:bidi="ar-IQ"/>
        </w:rPr>
        <w:t>وكونت موروثا حضاريا التي تعد كحصن يقينا من شر الانزلاق في هاوية المشاكل التي تحيط بالمجتمع . فالناس بأمس الحاجة الى حكمة تنير بصائرهم</w:t>
      </w:r>
      <w:r>
        <w:rPr>
          <w:rFonts w:cs="Simplified Arabic"/>
          <w:sz w:val="28"/>
          <w:szCs w:val="28"/>
          <w:rtl/>
          <w:lang w:bidi="ar-IQ"/>
        </w:rPr>
        <w:t xml:space="preserve">، </w:t>
      </w:r>
      <w:r w:rsidRPr="00BE1148">
        <w:rPr>
          <w:rFonts w:cs="Simplified Arabic"/>
          <w:sz w:val="28"/>
          <w:szCs w:val="28"/>
          <w:rtl/>
          <w:lang w:bidi="ar-IQ"/>
        </w:rPr>
        <w:t>ومحطة تعيد مفاهيمهم وعاداتهم وتقاليدهم .</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والانثروبواوجيا</w:t>
      </w:r>
      <w:r>
        <w:rPr>
          <w:rFonts w:cs="Simplified Arabic" w:hint="cs"/>
          <w:sz w:val="28"/>
          <w:szCs w:val="28"/>
          <w:vertAlign w:val="superscript"/>
          <w:rtl/>
          <w:lang w:bidi="ar-IQ"/>
        </w:rPr>
        <w:t>(</w:t>
      </w:r>
      <w:r w:rsidRPr="00BE1148">
        <w:rPr>
          <w:rFonts w:cs="Simplified Arabic"/>
          <w:sz w:val="28"/>
          <w:szCs w:val="28"/>
          <w:vertAlign w:val="superscript"/>
          <w:rtl/>
          <w:lang w:bidi="ar-IQ"/>
        </w:rPr>
        <w:endnoteReference w:customMarkFollows="1" w:id="4"/>
        <w:t>*</w:t>
      </w:r>
      <w:r>
        <w:rPr>
          <w:rFonts w:cs="Simplified Arabic" w:hint="cs"/>
          <w:sz w:val="28"/>
          <w:szCs w:val="28"/>
          <w:vertAlign w:val="superscript"/>
          <w:rtl/>
          <w:lang w:bidi="ar-IQ"/>
        </w:rPr>
        <w:t>)</w:t>
      </w:r>
      <w:r w:rsidRPr="00BE1148">
        <w:rPr>
          <w:rFonts w:cs="Simplified Arabic"/>
          <w:sz w:val="28"/>
          <w:szCs w:val="28"/>
          <w:rtl/>
          <w:lang w:bidi="ar-IQ"/>
        </w:rPr>
        <w:t xml:space="preserve"> بحث انساني كامل وشامل حول المكتسبات الثقافية والقيمية للمجتمعات</w:t>
      </w:r>
      <w:r>
        <w:rPr>
          <w:rFonts w:cs="Simplified Arabic"/>
          <w:sz w:val="28"/>
          <w:szCs w:val="28"/>
          <w:rtl/>
          <w:lang w:bidi="ar-IQ"/>
        </w:rPr>
        <w:t xml:space="preserve">، </w:t>
      </w:r>
      <w:r w:rsidRPr="00BE1148">
        <w:rPr>
          <w:rFonts w:cs="Simplified Arabic"/>
          <w:sz w:val="28"/>
          <w:szCs w:val="28"/>
          <w:rtl/>
          <w:lang w:bidi="ar-IQ"/>
        </w:rPr>
        <w:t>المستمدة من مختلف التجارب في شتى الثقافات الانسانية بقيمها وعاداتها وتقاليدها واعرافها</w:t>
      </w:r>
      <w:r>
        <w:rPr>
          <w:rFonts w:cs="Simplified Arabic"/>
          <w:sz w:val="28"/>
          <w:szCs w:val="28"/>
          <w:rtl/>
          <w:lang w:bidi="ar-IQ"/>
        </w:rPr>
        <w:t xml:space="preserve">، </w:t>
      </w:r>
      <w:r w:rsidRPr="00BE1148">
        <w:rPr>
          <w:rFonts w:cs="Simplified Arabic"/>
          <w:sz w:val="28"/>
          <w:szCs w:val="28"/>
          <w:rtl/>
          <w:lang w:bidi="ar-IQ"/>
        </w:rPr>
        <w:t>فهي تشمل المعرفة والعقائد والفن والاخلاق والقانون والعرف وكل القدرات والعادات الاخرى التي يكتسبها الانسان من حيث هو عضو في المجتمع.</w:t>
      </w:r>
      <w:r w:rsidRPr="00BE1148">
        <w:rPr>
          <w:rFonts w:cs="Simplified Arabic"/>
          <w:sz w:val="28"/>
          <w:szCs w:val="28"/>
          <w:vertAlign w:val="superscript"/>
          <w:rtl/>
          <w:lang w:bidi="ar-IQ"/>
        </w:rPr>
        <w:t>(</w:t>
      </w:r>
      <w:r w:rsidRPr="00BE1148">
        <w:rPr>
          <w:rFonts w:cs="Simplified Arabic"/>
          <w:sz w:val="28"/>
          <w:szCs w:val="28"/>
          <w:vertAlign w:val="superscript"/>
          <w:rtl/>
          <w:lang w:bidi="ar-IQ"/>
        </w:rPr>
        <w:endnoteReference w:id="5"/>
      </w:r>
      <w:r w:rsidRPr="00BE1148">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ومجال انثروبولوجيا مجال واسع</w:t>
      </w:r>
      <w:r>
        <w:rPr>
          <w:rFonts w:cs="Simplified Arabic"/>
          <w:sz w:val="28"/>
          <w:szCs w:val="28"/>
          <w:rtl/>
          <w:lang w:bidi="ar-IQ"/>
        </w:rPr>
        <w:t xml:space="preserve">، </w:t>
      </w:r>
      <w:r w:rsidRPr="00BE1148">
        <w:rPr>
          <w:rFonts w:cs="Simplified Arabic"/>
          <w:sz w:val="28"/>
          <w:szCs w:val="28"/>
          <w:rtl/>
          <w:lang w:bidi="ar-IQ"/>
        </w:rPr>
        <w:t>اذ انها تهتم بدراسة الانسان من الناحيتين الفيزيقية (الانثروبولوجيا الفيزيقية) والثقافية (الانثروبولوجيا الثقافية</w:t>
      </w:r>
      <w:r>
        <w:rPr>
          <w:rFonts w:cs="Simplified Arabic"/>
          <w:sz w:val="28"/>
          <w:szCs w:val="28"/>
          <w:rtl/>
          <w:lang w:bidi="ar-IQ"/>
        </w:rPr>
        <w:t xml:space="preserve">، </w:t>
      </w:r>
      <w:r w:rsidRPr="00BE1148">
        <w:rPr>
          <w:rFonts w:cs="Simplified Arabic"/>
          <w:sz w:val="28"/>
          <w:szCs w:val="28"/>
          <w:rtl/>
          <w:lang w:bidi="ar-IQ"/>
        </w:rPr>
        <w:t>والانثروبولوجيا الاجتماعية, الخ) سواء في ماضيه او حاضره .</w:t>
      </w:r>
      <w:r w:rsidRPr="00BE1148">
        <w:rPr>
          <w:rFonts w:cs="Simplified Arabic"/>
          <w:sz w:val="28"/>
          <w:szCs w:val="28"/>
          <w:vertAlign w:val="superscript"/>
          <w:rtl/>
          <w:lang w:bidi="ar-IQ"/>
        </w:rPr>
        <w:t>(</w:t>
      </w:r>
      <w:r w:rsidRPr="00BE1148">
        <w:rPr>
          <w:rFonts w:cs="Simplified Arabic"/>
          <w:sz w:val="28"/>
          <w:szCs w:val="28"/>
          <w:vertAlign w:val="superscript"/>
          <w:rtl/>
          <w:lang w:bidi="ar-IQ"/>
        </w:rPr>
        <w:endnoteReference w:id="6"/>
      </w:r>
      <w:r w:rsidRPr="00BE1148">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وما يهم هذا البحث هو الانثروبولوجيا الثقافية والانثروبولوجيا الاجتماعية</w:t>
      </w:r>
      <w:r>
        <w:rPr>
          <w:rFonts w:cs="Simplified Arabic"/>
          <w:sz w:val="28"/>
          <w:szCs w:val="28"/>
          <w:rtl/>
          <w:lang w:bidi="ar-IQ"/>
        </w:rPr>
        <w:t xml:space="preserve">، </w:t>
      </w:r>
      <w:r w:rsidRPr="00BE1148">
        <w:rPr>
          <w:rFonts w:cs="Simplified Arabic"/>
          <w:sz w:val="28"/>
          <w:szCs w:val="28"/>
          <w:rtl/>
          <w:lang w:bidi="ar-IQ"/>
        </w:rPr>
        <w:t>وهما فرعان من علم الانثروبولوجيا يعنيان بدراسة المعتقدات والاطر التي تشكل اساسا لتكون البنى الاجتماعية ومن ضمنها الامثولة . وتطور هذا العلم في القرن العشرين وعلى الاخص بفضل عالم الاجتماع (كلود ليفي شتراوس)</w:t>
      </w:r>
      <w:r w:rsidRPr="00BE1148">
        <w:rPr>
          <w:rFonts w:cs="Simplified Arabic"/>
          <w:sz w:val="28"/>
          <w:szCs w:val="28"/>
          <w:vertAlign w:val="superscript"/>
          <w:rtl/>
          <w:lang w:bidi="ar-IQ"/>
        </w:rPr>
        <w:t>(</w:t>
      </w:r>
      <w:r w:rsidRPr="00BE1148">
        <w:rPr>
          <w:rFonts w:cs="Simplified Arabic"/>
          <w:sz w:val="28"/>
          <w:szCs w:val="28"/>
          <w:vertAlign w:val="superscript"/>
          <w:rtl/>
          <w:lang w:bidi="ar-IQ"/>
        </w:rPr>
        <w:endnoteReference w:customMarkFollows="1" w:id="7"/>
        <w:t>*)</w:t>
      </w:r>
      <w:r w:rsidRPr="00BE1148">
        <w:rPr>
          <w:rFonts w:cs="Simplified Arabic"/>
          <w:sz w:val="28"/>
          <w:szCs w:val="28"/>
          <w:rtl/>
          <w:lang w:bidi="ar-IQ"/>
        </w:rPr>
        <w:t xml:space="preserve"> الذي وضع اسس الانثروبولوجيا البنيوية التي تهتم بدراسة المجتمعات من خلال تكون الاساطير والمعتقدات والظواهر الطقسية</w:t>
      </w:r>
      <w:r>
        <w:rPr>
          <w:rFonts w:cs="Simplified Arabic"/>
          <w:sz w:val="28"/>
          <w:szCs w:val="28"/>
          <w:rtl/>
          <w:lang w:bidi="ar-IQ"/>
        </w:rPr>
        <w:t xml:space="preserve">، </w:t>
      </w:r>
      <w:r w:rsidRPr="00BE1148">
        <w:rPr>
          <w:rFonts w:cs="Simplified Arabic"/>
          <w:sz w:val="28"/>
          <w:szCs w:val="28"/>
          <w:rtl/>
          <w:lang w:bidi="ar-IQ"/>
        </w:rPr>
        <w:t>وتبعه في ذلك عدد من الباحثين امثال (ميرسيا الياد )</w:t>
      </w:r>
      <w:r>
        <w:rPr>
          <w:rFonts w:cs="Simplified Arabic" w:hint="cs"/>
          <w:sz w:val="28"/>
          <w:szCs w:val="28"/>
          <w:vertAlign w:val="superscript"/>
          <w:rtl/>
          <w:lang w:bidi="ar-IQ"/>
        </w:rPr>
        <w:t>(</w:t>
      </w:r>
      <w:r w:rsidRPr="00BE1148">
        <w:rPr>
          <w:rFonts w:cs="Simplified Arabic"/>
          <w:sz w:val="28"/>
          <w:szCs w:val="28"/>
          <w:vertAlign w:val="superscript"/>
          <w:rtl/>
          <w:lang w:bidi="ar-IQ"/>
        </w:rPr>
        <w:t xml:space="preserve"> </w:t>
      </w:r>
      <w:r w:rsidRPr="00BE1148">
        <w:rPr>
          <w:rFonts w:cs="Simplified Arabic"/>
          <w:sz w:val="28"/>
          <w:szCs w:val="28"/>
          <w:vertAlign w:val="superscript"/>
          <w:rtl/>
          <w:lang w:bidi="ar-IQ"/>
        </w:rPr>
        <w:endnoteReference w:customMarkFollows="1" w:id="8"/>
        <w:t>**</w:t>
      </w:r>
      <w:r>
        <w:rPr>
          <w:rFonts w:cs="Simplified Arabic" w:hint="cs"/>
          <w:sz w:val="28"/>
          <w:szCs w:val="28"/>
          <w:vertAlign w:val="superscript"/>
          <w:rtl/>
          <w:lang w:bidi="ar-IQ"/>
        </w:rPr>
        <w:t>)</w:t>
      </w:r>
      <w:r w:rsidRPr="00BE1148">
        <w:rPr>
          <w:rFonts w:cs="Simplified Arabic"/>
          <w:sz w:val="28"/>
          <w:szCs w:val="28"/>
          <w:rtl/>
          <w:lang w:bidi="ar-IQ"/>
        </w:rPr>
        <w:t>و(وديديه انزيو) و(كارلوس كاستانيدا) .</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9"/>
      </w:r>
      <w:r w:rsidRPr="00F47676">
        <w:rPr>
          <w:rFonts w:cs="Simplified Arabic"/>
          <w:sz w:val="28"/>
          <w:szCs w:val="28"/>
          <w:vertAlign w:val="superscript"/>
          <w:rtl/>
          <w:lang w:bidi="ar-IQ"/>
        </w:rPr>
        <w:t>)</w:t>
      </w:r>
      <w:r w:rsidRPr="00BE1148">
        <w:rPr>
          <w:rFonts w:cs="Simplified Arabic"/>
          <w:b/>
          <w:bCs/>
          <w:sz w:val="28"/>
          <w:szCs w:val="28"/>
          <w:rtl/>
          <w:lang w:bidi="ar-IQ"/>
        </w:rPr>
        <w:t xml:space="preserve"> </w:t>
      </w:r>
    </w:p>
    <w:p w:rsidR="00917209" w:rsidRDefault="00917209" w:rsidP="00917209">
      <w:pPr>
        <w:spacing w:line="240" w:lineRule="auto"/>
        <w:jc w:val="both"/>
        <w:rPr>
          <w:rFonts w:cs="Simplified Arabic"/>
          <w:sz w:val="28"/>
          <w:szCs w:val="28"/>
          <w:rtl/>
          <w:lang w:bidi="ar-IQ"/>
        </w:rPr>
      </w:pPr>
      <w:r w:rsidRPr="00BE1148">
        <w:rPr>
          <w:rFonts w:cs="Simplified Arabic"/>
          <w:sz w:val="28"/>
          <w:szCs w:val="28"/>
          <w:rtl/>
          <w:lang w:bidi="ar-IQ"/>
        </w:rPr>
        <w:t>الامثولة تجربة امة وخبرات حياة شعب</w:t>
      </w:r>
      <w:r>
        <w:rPr>
          <w:rFonts w:cs="Simplified Arabic"/>
          <w:sz w:val="28"/>
          <w:szCs w:val="28"/>
          <w:rtl/>
          <w:lang w:bidi="ar-IQ"/>
        </w:rPr>
        <w:t xml:space="preserve">، </w:t>
      </w:r>
      <w:r w:rsidRPr="00BE1148">
        <w:rPr>
          <w:rFonts w:cs="Simplified Arabic"/>
          <w:sz w:val="28"/>
          <w:szCs w:val="28"/>
          <w:rtl/>
          <w:lang w:bidi="ar-IQ"/>
        </w:rPr>
        <w:t>تصف كثيرا من الحياة</w:t>
      </w:r>
      <w:r>
        <w:rPr>
          <w:rFonts w:cs="Simplified Arabic"/>
          <w:sz w:val="28"/>
          <w:szCs w:val="28"/>
          <w:rtl/>
          <w:lang w:bidi="ar-IQ"/>
        </w:rPr>
        <w:t xml:space="preserve">، </w:t>
      </w:r>
      <w:r w:rsidRPr="00BE1148">
        <w:rPr>
          <w:rFonts w:cs="Simplified Arabic"/>
          <w:sz w:val="28"/>
          <w:szCs w:val="28"/>
          <w:rtl/>
          <w:lang w:bidi="ar-IQ"/>
        </w:rPr>
        <w:t>بآمالها وآلامها</w:t>
      </w:r>
      <w:r>
        <w:rPr>
          <w:rFonts w:cs="Simplified Arabic"/>
          <w:sz w:val="28"/>
          <w:szCs w:val="28"/>
          <w:rtl/>
          <w:lang w:bidi="ar-IQ"/>
        </w:rPr>
        <w:t xml:space="preserve">، </w:t>
      </w:r>
      <w:r w:rsidRPr="00BE1148">
        <w:rPr>
          <w:rFonts w:cs="Simplified Arabic"/>
          <w:sz w:val="28"/>
          <w:szCs w:val="28"/>
          <w:rtl/>
          <w:lang w:bidi="ar-IQ"/>
        </w:rPr>
        <w:t>وظواهرها النفسية ذات الابعاد العميقة الغور والجذور في واقع الانسان والمجتمع</w:t>
      </w:r>
      <w:r>
        <w:rPr>
          <w:rFonts w:cs="Simplified Arabic"/>
          <w:sz w:val="28"/>
          <w:szCs w:val="28"/>
          <w:rtl/>
          <w:lang w:bidi="ar-IQ"/>
        </w:rPr>
        <w:t xml:space="preserve">، </w:t>
      </w:r>
      <w:r w:rsidRPr="00BE1148">
        <w:rPr>
          <w:rFonts w:cs="Simplified Arabic"/>
          <w:sz w:val="28"/>
          <w:szCs w:val="28"/>
          <w:rtl/>
          <w:lang w:bidi="ar-IQ"/>
        </w:rPr>
        <w:t>والامثولة طريقة تعبير نابعة من فكرة ووجدان واحساس</w:t>
      </w:r>
      <w:r>
        <w:rPr>
          <w:rFonts w:cs="Simplified Arabic"/>
          <w:sz w:val="28"/>
          <w:szCs w:val="28"/>
          <w:rtl/>
          <w:lang w:bidi="ar-IQ"/>
        </w:rPr>
        <w:t xml:space="preserve">، </w:t>
      </w:r>
      <w:r w:rsidRPr="00BE1148">
        <w:rPr>
          <w:rFonts w:cs="Simplified Arabic"/>
          <w:sz w:val="28"/>
          <w:szCs w:val="28"/>
          <w:rtl/>
          <w:lang w:bidi="ar-IQ"/>
        </w:rPr>
        <w:t>تخلقها تجربة واقعية او مجموعة تجارب</w:t>
      </w:r>
      <w:r>
        <w:rPr>
          <w:rFonts w:cs="Simplified Arabic"/>
          <w:sz w:val="28"/>
          <w:szCs w:val="28"/>
          <w:rtl/>
          <w:lang w:bidi="ar-IQ"/>
        </w:rPr>
        <w:t xml:space="preserve">، </w:t>
      </w:r>
      <w:r w:rsidRPr="00BE1148">
        <w:rPr>
          <w:rFonts w:cs="Simplified Arabic"/>
          <w:sz w:val="28"/>
          <w:szCs w:val="28"/>
          <w:rtl/>
          <w:lang w:bidi="ar-IQ"/>
        </w:rPr>
        <w:t>وبذلك تكون الامثولة مظهرا اجتماعيا ونفسيا واخلاقيا من مظاهر حياة الانسان .</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10"/>
      </w:r>
      <w:r w:rsidRPr="00F47676">
        <w:rPr>
          <w:rFonts w:cs="Simplified Arabic"/>
          <w:sz w:val="28"/>
          <w:szCs w:val="28"/>
          <w:vertAlign w:val="superscript"/>
          <w:rtl/>
          <w:lang w:bidi="ar-IQ"/>
        </w:rPr>
        <w:t>)</w:t>
      </w:r>
    </w:p>
    <w:p w:rsidR="00917209" w:rsidRPr="00BE1148" w:rsidRDefault="00917209" w:rsidP="00917209">
      <w:pPr>
        <w:spacing w:line="240" w:lineRule="auto"/>
        <w:jc w:val="both"/>
        <w:rPr>
          <w:rFonts w:cs="Simplified Arabic"/>
          <w:sz w:val="28"/>
          <w:szCs w:val="28"/>
          <w:rtl/>
          <w:lang w:bidi="ar-IQ"/>
        </w:rPr>
      </w:pPr>
      <w:r>
        <w:rPr>
          <w:rFonts w:cs="Simplified Arabic" w:hint="cs"/>
          <w:sz w:val="28"/>
          <w:szCs w:val="28"/>
          <w:rtl/>
          <w:lang w:bidi="ar-IQ"/>
        </w:rPr>
        <w:t xml:space="preserve">     </w:t>
      </w:r>
      <w:r w:rsidRPr="00BE1148">
        <w:rPr>
          <w:rFonts w:cs="Simplified Arabic"/>
          <w:sz w:val="28"/>
          <w:szCs w:val="28"/>
          <w:rtl/>
          <w:lang w:bidi="ar-IQ"/>
        </w:rPr>
        <w:t>وهي خلاصة تجارب انسانية ماضية لدى الجماعات الشعبية او الجماهيرية</w:t>
      </w:r>
      <w:r>
        <w:rPr>
          <w:rFonts w:cs="Simplified Arabic"/>
          <w:sz w:val="28"/>
          <w:szCs w:val="28"/>
          <w:rtl/>
          <w:lang w:bidi="ar-IQ"/>
        </w:rPr>
        <w:t xml:space="preserve">، </w:t>
      </w:r>
      <w:r w:rsidRPr="00BE1148">
        <w:rPr>
          <w:rFonts w:cs="Simplified Arabic"/>
          <w:sz w:val="28"/>
          <w:szCs w:val="28"/>
          <w:rtl/>
          <w:lang w:bidi="ar-IQ"/>
        </w:rPr>
        <w:t>تهدف الى تقويم وتعديل السلوك</w:t>
      </w:r>
      <w:r>
        <w:rPr>
          <w:rFonts w:cs="Simplified Arabic"/>
          <w:sz w:val="28"/>
          <w:szCs w:val="28"/>
          <w:rtl/>
          <w:lang w:bidi="ar-IQ"/>
        </w:rPr>
        <w:t xml:space="preserve">، </w:t>
      </w:r>
      <w:r w:rsidRPr="00BE1148">
        <w:rPr>
          <w:rFonts w:cs="Simplified Arabic"/>
          <w:sz w:val="28"/>
          <w:szCs w:val="28"/>
          <w:rtl/>
          <w:lang w:bidi="ar-IQ"/>
        </w:rPr>
        <w:t>ولا يشترط فيها الطول او القصر</w:t>
      </w:r>
      <w:r>
        <w:rPr>
          <w:rFonts w:cs="Simplified Arabic"/>
          <w:sz w:val="28"/>
          <w:szCs w:val="28"/>
          <w:rtl/>
          <w:lang w:bidi="ar-IQ"/>
        </w:rPr>
        <w:t xml:space="preserve">، </w:t>
      </w:r>
      <w:r w:rsidRPr="00BE1148">
        <w:rPr>
          <w:rFonts w:cs="Simplified Arabic"/>
          <w:sz w:val="28"/>
          <w:szCs w:val="28"/>
          <w:rtl/>
          <w:lang w:bidi="ar-IQ"/>
        </w:rPr>
        <w:t>فقد تأتي طويلة كأمثال القران الكريم والكتب المقدسة</w:t>
      </w:r>
      <w:r>
        <w:rPr>
          <w:rFonts w:cs="Simplified Arabic"/>
          <w:sz w:val="28"/>
          <w:szCs w:val="28"/>
          <w:rtl/>
          <w:lang w:bidi="ar-IQ"/>
        </w:rPr>
        <w:t xml:space="preserve">، </w:t>
      </w:r>
      <w:r w:rsidRPr="00BE1148">
        <w:rPr>
          <w:rFonts w:cs="Simplified Arabic"/>
          <w:sz w:val="28"/>
          <w:szCs w:val="28"/>
          <w:rtl/>
          <w:lang w:bidi="ar-IQ"/>
        </w:rPr>
        <w:t>وتتميز الامثال باسلوب واقعي مستمد من حالة نفسية او اجتماعية او اقتصادية او سياسية او ثقافية</w:t>
      </w:r>
      <w:r>
        <w:rPr>
          <w:rFonts w:cs="Simplified Arabic"/>
          <w:sz w:val="28"/>
          <w:szCs w:val="28"/>
          <w:rtl/>
          <w:lang w:bidi="ar-IQ"/>
        </w:rPr>
        <w:t xml:space="preserve">، </w:t>
      </w:r>
      <w:r w:rsidRPr="00BE1148">
        <w:rPr>
          <w:rFonts w:cs="Simplified Arabic"/>
          <w:sz w:val="28"/>
          <w:szCs w:val="28"/>
          <w:rtl/>
          <w:lang w:bidi="ar-IQ"/>
        </w:rPr>
        <w:t>وتصاغ بالشعر والنثر الموجز المرصوص بلا ترهل</w:t>
      </w:r>
      <w:r>
        <w:rPr>
          <w:rFonts w:cs="Simplified Arabic"/>
          <w:sz w:val="28"/>
          <w:szCs w:val="28"/>
          <w:rtl/>
          <w:lang w:bidi="ar-IQ"/>
        </w:rPr>
        <w:t xml:space="preserve">، </w:t>
      </w:r>
      <w:r w:rsidRPr="00BE1148">
        <w:rPr>
          <w:rFonts w:cs="Simplified Arabic"/>
          <w:sz w:val="28"/>
          <w:szCs w:val="28"/>
          <w:rtl/>
          <w:lang w:bidi="ar-IQ"/>
        </w:rPr>
        <w:t>وفيها نوع من الازاحة او التحويل او ما يسمى بالمخيال الادبي . وتتميز الامثال ب :</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11"/>
      </w:r>
      <w:r w:rsidRPr="00F47676">
        <w:rPr>
          <w:rFonts w:cs="Simplified Arabic"/>
          <w:sz w:val="28"/>
          <w:szCs w:val="28"/>
          <w:vertAlign w:val="superscript"/>
          <w:rtl/>
          <w:lang w:bidi="ar-IQ"/>
        </w:rPr>
        <w:t>)</w:t>
      </w:r>
    </w:p>
    <w:p w:rsidR="00917209" w:rsidRPr="00BE1148" w:rsidRDefault="00917209" w:rsidP="00917209">
      <w:pPr>
        <w:numPr>
          <w:ilvl w:val="0"/>
          <w:numId w:val="3"/>
        </w:numPr>
        <w:spacing w:after="0" w:line="240" w:lineRule="auto"/>
        <w:jc w:val="both"/>
        <w:rPr>
          <w:rFonts w:cs="Simplified Arabic"/>
          <w:sz w:val="28"/>
          <w:szCs w:val="28"/>
          <w:rtl/>
          <w:lang w:bidi="ar-IQ"/>
        </w:rPr>
      </w:pPr>
      <w:r w:rsidRPr="00BE1148">
        <w:rPr>
          <w:rFonts w:cs="Simplified Arabic"/>
          <w:sz w:val="28"/>
          <w:szCs w:val="28"/>
          <w:rtl/>
          <w:lang w:bidi="ar-IQ"/>
        </w:rPr>
        <w:t>انها تضرب ولا تقاس.</w:t>
      </w:r>
    </w:p>
    <w:p w:rsidR="00917209" w:rsidRPr="00BE1148" w:rsidRDefault="00917209" w:rsidP="00917209">
      <w:pPr>
        <w:numPr>
          <w:ilvl w:val="0"/>
          <w:numId w:val="3"/>
        </w:numPr>
        <w:spacing w:after="0" w:line="240" w:lineRule="auto"/>
        <w:jc w:val="both"/>
        <w:rPr>
          <w:rFonts w:cs="Simplified Arabic"/>
          <w:sz w:val="28"/>
          <w:szCs w:val="28"/>
          <w:lang w:bidi="ar-IQ"/>
        </w:rPr>
      </w:pPr>
      <w:r w:rsidRPr="00BE1148">
        <w:rPr>
          <w:rFonts w:cs="Simplified Arabic"/>
          <w:sz w:val="28"/>
          <w:szCs w:val="28"/>
          <w:rtl/>
          <w:lang w:bidi="ar-IQ"/>
        </w:rPr>
        <w:t>لها وظائف اجتماعية – تعليمية واقتصادية وسياسية وثقافية.</w:t>
      </w:r>
    </w:p>
    <w:p w:rsidR="00917209" w:rsidRPr="00BE1148" w:rsidRDefault="00917209" w:rsidP="00917209">
      <w:pPr>
        <w:numPr>
          <w:ilvl w:val="0"/>
          <w:numId w:val="3"/>
        </w:numPr>
        <w:spacing w:after="0" w:line="240" w:lineRule="auto"/>
        <w:jc w:val="both"/>
        <w:rPr>
          <w:rFonts w:cs="Simplified Arabic"/>
          <w:sz w:val="28"/>
          <w:szCs w:val="28"/>
          <w:lang w:bidi="ar-IQ"/>
        </w:rPr>
      </w:pPr>
      <w:r w:rsidRPr="00BE1148">
        <w:rPr>
          <w:rFonts w:cs="Simplified Arabic"/>
          <w:sz w:val="28"/>
          <w:szCs w:val="28"/>
          <w:rtl/>
          <w:lang w:bidi="ar-IQ"/>
        </w:rPr>
        <w:t>من الصعوبة تحديد زمانها ومكانها</w:t>
      </w:r>
      <w:r>
        <w:rPr>
          <w:rFonts w:cs="Simplified Arabic"/>
          <w:sz w:val="28"/>
          <w:szCs w:val="28"/>
          <w:rtl/>
          <w:lang w:bidi="ar-IQ"/>
        </w:rPr>
        <w:t xml:space="preserve">، </w:t>
      </w:r>
      <w:r w:rsidRPr="00BE1148">
        <w:rPr>
          <w:rFonts w:cs="Simplified Arabic"/>
          <w:sz w:val="28"/>
          <w:szCs w:val="28"/>
          <w:rtl/>
          <w:lang w:bidi="ar-IQ"/>
        </w:rPr>
        <w:t>لانها تذوب بالشعور الجمعي للافراد والجماعات .</w:t>
      </w:r>
    </w:p>
    <w:p w:rsidR="00917209" w:rsidRPr="00BE1148" w:rsidRDefault="00917209" w:rsidP="00917209">
      <w:pPr>
        <w:spacing w:line="240" w:lineRule="auto"/>
        <w:jc w:val="both"/>
        <w:rPr>
          <w:rFonts w:cs="Simplified Arabic"/>
          <w:sz w:val="28"/>
          <w:szCs w:val="28"/>
          <w:lang w:bidi="ar-IQ"/>
        </w:rPr>
      </w:pPr>
      <w:r w:rsidRPr="00BE1148">
        <w:rPr>
          <w:rFonts w:cs="Simplified Arabic"/>
          <w:sz w:val="28"/>
          <w:szCs w:val="28"/>
          <w:rtl/>
          <w:lang w:bidi="ar-IQ"/>
        </w:rPr>
        <w:t>فالمعنى والغاية هما القائم المشترك بين جميع امثلة الشعوب في العالم وهي وان اختلفت في تركيب جملها وفي صلاحيتها او مدلولها الحكمي او الاختياري او الساخر فتكون واجهة تعبر عن اخلاق الامة وعبقريتها وروحها.</w:t>
      </w:r>
    </w:p>
    <w:p w:rsidR="00917209" w:rsidRPr="00BE1148" w:rsidRDefault="00917209" w:rsidP="00917209">
      <w:pPr>
        <w:spacing w:line="240" w:lineRule="auto"/>
        <w:jc w:val="both"/>
        <w:rPr>
          <w:rFonts w:cs="Simplified Arabic"/>
          <w:sz w:val="28"/>
          <w:szCs w:val="28"/>
          <w:rtl/>
          <w:lang w:bidi="ar-IQ"/>
        </w:rPr>
      </w:pPr>
      <w:r w:rsidRPr="00BE1148">
        <w:rPr>
          <w:rFonts w:cs="Simplified Arabic"/>
          <w:sz w:val="28"/>
          <w:szCs w:val="28"/>
          <w:rtl/>
          <w:lang w:bidi="ar-IQ"/>
        </w:rPr>
        <w:t>ويقول سقراطيس في المثل</w:t>
      </w:r>
      <w:r>
        <w:rPr>
          <w:rFonts w:cs="Simplified Arabic"/>
          <w:sz w:val="28"/>
          <w:szCs w:val="28"/>
          <w:rtl/>
          <w:lang w:bidi="ar-IQ"/>
        </w:rPr>
        <w:t xml:space="preserve">، </w:t>
      </w:r>
      <w:r w:rsidRPr="00BE1148">
        <w:rPr>
          <w:rFonts w:cs="Simplified Arabic"/>
          <w:sz w:val="28"/>
          <w:szCs w:val="28"/>
          <w:rtl/>
          <w:lang w:bidi="ar-IQ"/>
        </w:rPr>
        <w:t>ان قول القائل لا ينبغي ان يتسلط اناس بالقرعة</w:t>
      </w:r>
      <w:r>
        <w:rPr>
          <w:rFonts w:cs="Simplified Arabic"/>
          <w:sz w:val="28"/>
          <w:szCs w:val="28"/>
          <w:rtl/>
          <w:lang w:bidi="ar-IQ"/>
        </w:rPr>
        <w:t xml:space="preserve">، </w:t>
      </w:r>
      <w:r w:rsidRPr="00BE1148">
        <w:rPr>
          <w:rFonts w:cs="Simplified Arabic"/>
          <w:sz w:val="28"/>
          <w:szCs w:val="28"/>
          <w:rtl/>
          <w:lang w:bidi="ar-IQ"/>
        </w:rPr>
        <w:t>بمنزلة مالو قال قائل انه لا ينبغي ان يوضع الصراع قرعة</w:t>
      </w:r>
      <w:r>
        <w:rPr>
          <w:rFonts w:cs="Simplified Arabic"/>
          <w:sz w:val="28"/>
          <w:szCs w:val="28"/>
          <w:rtl/>
          <w:lang w:bidi="ar-IQ"/>
        </w:rPr>
        <w:t xml:space="preserve">، </w:t>
      </w:r>
      <w:r w:rsidRPr="00BE1148">
        <w:rPr>
          <w:rFonts w:cs="Simplified Arabic"/>
          <w:sz w:val="28"/>
          <w:szCs w:val="28"/>
          <w:rtl/>
          <w:lang w:bidi="ar-IQ"/>
        </w:rPr>
        <w:t>لانهم لم يكونوا يقدرون على ان يصرعوا الا بان يقترعوا</w:t>
      </w:r>
      <w:r>
        <w:rPr>
          <w:rFonts w:cs="Simplified Arabic"/>
          <w:sz w:val="28"/>
          <w:szCs w:val="28"/>
          <w:rtl/>
          <w:lang w:bidi="ar-IQ"/>
        </w:rPr>
        <w:t xml:space="preserve">، </w:t>
      </w:r>
      <w:r w:rsidRPr="00BE1148">
        <w:rPr>
          <w:rFonts w:cs="Simplified Arabic"/>
          <w:sz w:val="28"/>
          <w:szCs w:val="28"/>
          <w:rtl/>
          <w:lang w:bidi="ar-IQ"/>
        </w:rPr>
        <w:t>وكذلك ان كانت السفينة فالذي يلزمه اخذ السكان بالقرعة</w:t>
      </w:r>
      <w:r>
        <w:rPr>
          <w:rFonts w:cs="Simplified Arabic"/>
          <w:sz w:val="28"/>
          <w:szCs w:val="28"/>
          <w:rtl/>
          <w:lang w:bidi="ar-IQ"/>
        </w:rPr>
        <w:t xml:space="preserve">، </w:t>
      </w:r>
      <w:r w:rsidRPr="00BE1148">
        <w:rPr>
          <w:rFonts w:cs="Simplified Arabic"/>
          <w:sz w:val="28"/>
          <w:szCs w:val="28"/>
          <w:rtl/>
          <w:lang w:bidi="ar-IQ"/>
        </w:rPr>
        <w:t>فان القرعة تصيب ايهم كان</w:t>
      </w:r>
      <w:r>
        <w:rPr>
          <w:rFonts w:cs="Simplified Arabic"/>
          <w:sz w:val="28"/>
          <w:szCs w:val="28"/>
          <w:rtl/>
          <w:lang w:bidi="ar-IQ"/>
        </w:rPr>
        <w:t xml:space="preserve">، </w:t>
      </w:r>
      <w:r w:rsidRPr="00BE1148">
        <w:rPr>
          <w:rFonts w:cs="Simplified Arabic"/>
          <w:sz w:val="28"/>
          <w:szCs w:val="28"/>
          <w:rtl/>
          <w:lang w:bidi="ar-IQ"/>
        </w:rPr>
        <w:t>وليس الذي يعرف ذاك او يتعمده .</w:t>
      </w:r>
      <w:r w:rsidRPr="00F47676">
        <w:rPr>
          <w:rFonts w:cs="Simplified Arabic"/>
          <w:sz w:val="28"/>
          <w:szCs w:val="28"/>
          <w:vertAlign w:val="superscript"/>
          <w:rtl/>
          <w:lang w:bidi="ar-IQ"/>
        </w:rPr>
        <w:t>(</w:t>
      </w:r>
      <w:r w:rsidRPr="00F47676">
        <w:rPr>
          <w:rFonts w:cs="Simplified Arabic"/>
          <w:sz w:val="28"/>
          <w:szCs w:val="28"/>
          <w:vertAlign w:val="superscript"/>
          <w:lang w:bidi="ar-IQ"/>
        </w:rPr>
        <w:endnoteReference w:id="12"/>
      </w:r>
      <w:r w:rsidRPr="00F47676">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وتظهر الامثولة في فن البوب</w:t>
      </w:r>
      <w:r>
        <w:rPr>
          <w:rFonts w:cs="Simplified Arabic"/>
          <w:sz w:val="28"/>
          <w:szCs w:val="28"/>
          <w:rtl/>
          <w:lang w:bidi="ar-IQ"/>
        </w:rPr>
        <w:t xml:space="preserve">، </w:t>
      </w:r>
      <w:r w:rsidRPr="00BE1148">
        <w:rPr>
          <w:rFonts w:cs="Simplified Arabic"/>
          <w:sz w:val="28"/>
          <w:szCs w:val="28"/>
          <w:rtl/>
          <w:lang w:bidi="ar-IQ"/>
        </w:rPr>
        <w:t>الفن الشعبي</w:t>
      </w:r>
      <w:r>
        <w:rPr>
          <w:rFonts w:cs="Simplified Arabic"/>
          <w:sz w:val="28"/>
          <w:szCs w:val="28"/>
          <w:rtl/>
          <w:lang w:bidi="ar-IQ"/>
        </w:rPr>
        <w:t xml:space="preserve">، </w:t>
      </w:r>
      <w:r w:rsidRPr="00BE1148">
        <w:rPr>
          <w:rFonts w:cs="Simplified Arabic"/>
          <w:sz w:val="28"/>
          <w:szCs w:val="28"/>
          <w:rtl/>
          <w:lang w:bidi="ar-IQ"/>
        </w:rPr>
        <w:t>وهو حركة فنية جديدة ظهرت منذ اواسط الخمسينيات في كل من امريكا واوربا وارتبطت بواقعها الاجتماعي المعاصر,</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13"/>
      </w:r>
      <w:r w:rsidRPr="00F47676">
        <w:rPr>
          <w:rFonts w:cs="Simplified Arabic"/>
          <w:sz w:val="28"/>
          <w:szCs w:val="28"/>
          <w:vertAlign w:val="superscript"/>
          <w:rtl/>
          <w:lang w:bidi="ar-IQ"/>
        </w:rPr>
        <w:t>)</w:t>
      </w:r>
      <w:r w:rsidRPr="00BE1148">
        <w:rPr>
          <w:rFonts w:cs="Simplified Arabic"/>
          <w:sz w:val="28"/>
          <w:szCs w:val="28"/>
          <w:rtl/>
          <w:lang w:bidi="ar-IQ"/>
        </w:rPr>
        <w:t xml:space="preserve"> وكان يصور المجتمع بكل ما يتضمنه من بيئة استهلاكية وكشف الحياة اليومية التي يعيشها هذا المجتمع .</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14"/>
      </w:r>
      <w:r w:rsidRPr="00F47676">
        <w:rPr>
          <w:rFonts w:cs="Simplified Arabic"/>
          <w:sz w:val="28"/>
          <w:szCs w:val="28"/>
          <w:vertAlign w:val="superscript"/>
          <w:rtl/>
          <w:lang w:bidi="ar-IQ"/>
        </w:rPr>
        <w:t>)</w:t>
      </w:r>
      <w:r>
        <w:rPr>
          <w:rFonts w:cs="Simplified Arabic" w:hint="cs"/>
          <w:sz w:val="28"/>
          <w:szCs w:val="28"/>
          <w:rtl/>
          <w:lang w:bidi="ar-IQ"/>
        </w:rPr>
        <w:t xml:space="preserve"> </w:t>
      </w:r>
      <w:r w:rsidRPr="00BE1148">
        <w:rPr>
          <w:rFonts w:cs="Simplified Arabic"/>
          <w:sz w:val="28"/>
          <w:szCs w:val="28"/>
          <w:rtl/>
          <w:lang w:bidi="ar-IQ"/>
        </w:rPr>
        <w:t>وكان يستخدم الوسائل الاكثر تداولا في مجال الاعلام</w:t>
      </w:r>
      <w:r>
        <w:rPr>
          <w:rFonts w:cs="Simplified Arabic"/>
          <w:sz w:val="28"/>
          <w:szCs w:val="28"/>
          <w:rtl/>
          <w:lang w:bidi="ar-IQ"/>
        </w:rPr>
        <w:t xml:space="preserve">، </w:t>
      </w:r>
      <w:r w:rsidRPr="00BE1148">
        <w:rPr>
          <w:rFonts w:cs="Simplified Arabic"/>
          <w:sz w:val="28"/>
          <w:szCs w:val="28"/>
          <w:rtl/>
          <w:lang w:bidi="ar-IQ"/>
        </w:rPr>
        <w:t>اي العودة الى الصورة المستخدمة في وسائل الاعلام في الصحافة والمجلات المصورة والتلفزيون الصورة التي تعكس صورة الفنان الحيادي</w:t>
      </w:r>
      <w:r>
        <w:rPr>
          <w:rFonts w:cs="Simplified Arabic"/>
          <w:sz w:val="28"/>
          <w:szCs w:val="28"/>
          <w:rtl/>
          <w:lang w:bidi="ar-IQ"/>
        </w:rPr>
        <w:t xml:space="preserve">، </w:t>
      </w:r>
      <w:r w:rsidRPr="00BE1148">
        <w:rPr>
          <w:rFonts w:cs="Simplified Arabic"/>
          <w:sz w:val="28"/>
          <w:szCs w:val="28"/>
          <w:rtl/>
          <w:lang w:bidi="ar-IQ"/>
        </w:rPr>
        <w:t>فهو ينقل واقعه الاجتماعي في اعماله التي لا تتضمن شيء اخر سوى هذا الواقع المعاصر.</w:t>
      </w:r>
      <w:r w:rsidRPr="00BE1148">
        <w:rPr>
          <w:rFonts w:cs="Simplified Arabic"/>
          <w:sz w:val="28"/>
          <w:szCs w:val="28"/>
          <w:vertAlign w:val="superscript"/>
          <w:rtl/>
          <w:lang w:bidi="ar-IQ"/>
        </w:rPr>
        <w:endnoteReference w:id="15"/>
      </w:r>
      <w:r w:rsidRPr="00BE1148">
        <w:rPr>
          <w:rFonts w:cs="Simplified Arabic"/>
          <w:sz w:val="28"/>
          <w:szCs w:val="28"/>
          <w:rtl/>
          <w:lang w:bidi="ar-IQ"/>
        </w:rPr>
        <w:t>وتعد حركة البوب من الحركات الفنية ذات النزعة الشعبية والاستهلاكية والتي تشمل</w:t>
      </w:r>
      <w:r>
        <w:rPr>
          <w:rFonts w:cs="Simplified Arabic"/>
          <w:sz w:val="28"/>
          <w:szCs w:val="28"/>
          <w:rtl/>
          <w:lang w:bidi="ar-IQ"/>
        </w:rPr>
        <w:t xml:space="preserve">، </w:t>
      </w:r>
      <w:r w:rsidRPr="00BE1148">
        <w:rPr>
          <w:rFonts w:cs="Simplified Arabic"/>
          <w:sz w:val="28"/>
          <w:szCs w:val="28"/>
          <w:rtl/>
          <w:lang w:bidi="ar-IQ"/>
        </w:rPr>
        <w:t>البضائع والمنتجات وتصاميم الصحف والمجلات ومنتجات الاسواق كافة ومواضيع الفكاهة .</w:t>
      </w:r>
      <w:r w:rsidRPr="00BE1148">
        <w:rPr>
          <w:rFonts w:cs="Simplified Arabic"/>
          <w:sz w:val="28"/>
          <w:szCs w:val="28"/>
          <w:vertAlign w:val="superscript"/>
          <w:rtl/>
          <w:lang w:bidi="ar-IQ"/>
        </w:rPr>
        <w:endnoteReference w:id="16"/>
      </w:r>
      <w:r w:rsidRPr="00BE1148">
        <w:rPr>
          <w:rFonts w:cs="Simplified Arabic"/>
          <w:sz w:val="28"/>
          <w:szCs w:val="28"/>
          <w:rtl/>
          <w:lang w:bidi="ar-IQ"/>
        </w:rPr>
        <w:t xml:space="preserve"> ويرتبط هذا الفن البصري بفن الاداء وهناك علاقة تفاعلية بين الفنون البصرية وفن الاداء</w:t>
      </w:r>
      <w:r>
        <w:rPr>
          <w:rFonts w:cs="Simplified Arabic"/>
          <w:sz w:val="28"/>
          <w:szCs w:val="28"/>
          <w:rtl/>
          <w:lang w:bidi="ar-IQ"/>
        </w:rPr>
        <w:t xml:space="preserve">، </w:t>
      </w:r>
      <w:r w:rsidRPr="00BE1148">
        <w:rPr>
          <w:rFonts w:cs="Simplified Arabic"/>
          <w:sz w:val="28"/>
          <w:szCs w:val="28"/>
          <w:rtl/>
          <w:lang w:bidi="ar-IQ"/>
        </w:rPr>
        <w:t>ففن الاداء تشمل جانب بصري يرتبط بالأضواء والالوان والحركة والتصميمات</w:t>
      </w:r>
      <w:r>
        <w:rPr>
          <w:rFonts w:cs="Simplified Arabic"/>
          <w:sz w:val="28"/>
          <w:szCs w:val="28"/>
          <w:rtl/>
          <w:lang w:bidi="ar-IQ"/>
        </w:rPr>
        <w:t xml:space="preserve">، </w:t>
      </w:r>
      <w:r w:rsidRPr="00BE1148">
        <w:rPr>
          <w:rFonts w:cs="Simplified Arabic"/>
          <w:sz w:val="28"/>
          <w:szCs w:val="28"/>
          <w:rtl/>
          <w:lang w:bidi="ar-IQ"/>
        </w:rPr>
        <w:t>وكذلك تستخدم الرسم والنحت والتصوير داخل الاعمال الخاصة بها</w:t>
      </w:r>
      <w:r>
        <w:rPr>
          <w:rFonts w:cs="Simplified Arabic"/>
          <w:sz w:val="28"/>
          <w:szCs w:val="28"/>
          <w:rtl/>
          <w:lang w:bidi="ar-IQ"/>
        </w:rPr>
        <w:t>،</w:t>
      </w:r>
      <w:r w:rsidRPr="00BE1148">
        <w:rPr>
          <w:rFonts w:cs="Simplified Arabic"/>
          <w:sz w:val="28"/>
          <w:szCs w:val="28"/>
          <w:rtl/>
          <w:lang w:bidi="ar-IQ"/>
        </w:rPr>
        <w:t>.</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17"/>
      </w:r>
      <w:r w:rsidRPr="00F47676">
        <w:rPr>
          <w:rFonts w:cs="Simplified Arabic"/>
          <w:sz w:val="28"/>
          <w:szCs w:val="28"/>
          <w:vertAlign w:val="superscript"/>
          <w:rtl/>
          <w:lang w:bidi="ar-IQ"/>
        </w:rPr>
        <w:t>)</w:t>
      </w:r>
      <w:r w:rsidRPr="00BE1148">
        <w:rPr>
          <w:rFonts w:cs="Simplified Arabic"/>
          <w:sz w:val="28"/>
          <w:szCs w:val="28"/>
          <w:rtl/>
          <w:lang w:bidi="ar-IQ"/>
        </w:rPr>
        <w:t xml:space="preserve"> </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فقد يستخدم في فن البوب الوسائل المتعارف عليها من قبل الناس والتي تعد امثوله لهم مثل صور الممثلين والمثلات وصور الابطال في الرسوم المتحركة بحيث تساهم هذه الصور في جذب انظار الزبائن الى المنتج الاستهلاكي .</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ومن هنا يتضح ان الامثولة وسيلة ثقافية تسهم في اداء دورها فهي تعكس ثقافة المجتمع . فالامثولة وسيلة تربوية ينجذب اليها المجتمع وتؤثر فيه وتعطيه الحكم وخاصة اذا استغلها المسرح بشكل مثمر وبطريقة مبنية على اسس علمية مدروسة .</w:t>
      </w:r>
    </w:p>
    <w:p w:rsidR="00917209" w:rsidRPr="00917209" w:rsidRDefault="00917209" w:rsidP="00917209">
      <w:pPr>
        <w:spacing w:line="240" w:lineRule="auto"/>
        <w:jc w:val="both"/>
        <w:rPr>
          <w:rFonts w:cs="Simplified Arabic"/>
          <w:b/>
          <w:bCs/>
          <w:sz w:val="28"/>
          <w:szCs w:val="28"/>
          <w:rtl/>
        </w:rPr>
      </w:pPr>
      <w:r w:rsidRPr="00917209">
        <w:rPr>
          <w:rFonts w:cs="Simplified Arabic" w:hint="cs"/>
          <w:b/>
          <w:bCs/>
          <w:sz w:val="28"/>
          <w:szCs w:val="28"/>
          <w:rtl/>
        </w:rPr>
        <w:t xml:space="preserve">المبحث الثاني: </w:t>
      </w:r>
      <w:r w:rsidRPr="00917209">
        <w:rPr>
          <w:rFonts w:cs="Simplified Arabic"/>
          <w:b/>
          <w:bCs/>
          <w:sz w:val="28"/>
          <w:szCs w:val="28"/>
          <w:rtl/>
        </w:rPr>
        <w:t>الامثولة في النص المسرحي عالميا وعربيا</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ان الادب المسرحي الشعري والنثري استمد موضوعاته من التاريخ ومن الكتب المقدسة ومن التراث والقصص الشعبية والملاحم والاساطير</w:t>
      </w:r>
      <w:r>
        <w:rPr>
          <w:rFonts w:cs="Simplified Arabic"/>
          <w:sz w:val="28"/>
          <w:szCs w:val="28"/>
          <w:rtl/>
          <w:lang w:bidi="ar-IQ"/>
        </w:rPr>
        <w:t xml:space="preserve">، </w:t>
      </w:r>
      <w:r w:rsidRPr="00BE1148">
        <w:rPr>
          <w:rFonts w:cs="Simplified Arabic"/>
          <w:sz w:val="28"/>
          <w:szCs w:val="28"/>
          <w:rtl/>
          <w:lang w:bidi="ar-IQ"/>
        </w:rPr>
        <w:t>فهذه المصادر تقدم للكاتب المسرحي احداث معدة ومتسلسلة كما في التاريخ والقصص الشعبية والاساطير</w:t>
      </w:r>
      <w:r>
        <w:rPr>
          <w:rFonts w:cs="Simplified Arabic"/>
          <w:sz w:val="28"/>
          <w:szCs w:val="28"/>
          <w:rtl/>
          <w:lang w:bidi="ar-IQ"/>
        </w:rPr>
        <w:t xml:space="preserve">، </w:t>
      </w:r>
      <w:r w:rsidRPr="00BE1148">
        <w:rPr>
          <w:rFonts w:cs="Simplified Arabic"/>
          <w:sz w:val="28"/>
          <w:szCs w:val="28"/>
          <w:rtl/>
          <w:lang w:bidi="ar-IQ"/>
        </w:rPr>
        <w:t>فيقوم الكاتب المسرحي بدوره بتصوير وبناء الاحداث بشكل فني.</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المسرحية ذات الامثولة تقرأ على مستويين</w:t>
      </w:r>
      <w:r>
        <w:rPr>
          <w:rFonts w:cs="Simplified Arabic"/>
          <w:sz w:val="28"/>
          <w:szCs w:val="28"/>
          <w:rtl/>
          <w:lang w:bidi="ar-IQ"/>
        </w:rPr>
        <w:t xml:space="preserve">، </w:t>
      </w:r>
      <w:r w:rsidRPr="00BE1148">
        <w:rPr>
          <w:rFonts w:cs="Simplified Arabic"/>
          <w:sz w:val="28"/>
          <w:szCs w:val="28"/>
          <w:rtl/>
          <w:lang w:bidi="ar-IQ"/>
        </w:rPr>
        <w:t>كما في فن البلاغة والاستعارة او الامثولة : فالسرد المباشر يخرج من الجسم في ادراك خارجي</w:t>
      </w:r>
      <w:r>
        <w:rPr>
          <w:rFonts w:cs="Simplified Arabic"/>
          <w:sz w:val="28"/>
          <w:szCs w:val="28"/>
          <w:rtl/>
          <w:lang w:bidi="ar-IQ"/>
        </w:rPr>
        <w:t xml:space="preserve">، </w:t>
      </w:r>
      <w:r w:rsidRPr="00BE1148">
        <w:rPr>
          <w:rFonts w:cs="Simplified Arabic"/>
          <w:sz w:val="28"/>
          <w:szCs w:val="28"/>
          <w:rtl/>
          <w:lang w:bidi="ar-IQ"/>
        </w:rPr>
        <w:t>والسرد الخفي الذي يفرض على السامع اكتشاف المعنى الروحي . غالبا ما تحتوي بعض المسرحيات ذوات الامثولة رموزا مثل خاتم الزواج في مسرحية (ناثان الحكيم) لليسينج</w:t>
      </w:r>
      <w:r>
        <w:rPr>
          <w:rFonts w:cs="Simplified Arabic"/>
          <w:sz w:val="28"/>
          <w:szCs w:val="28"/>
          <w:rtl/>
          <w:lang w:bidi="ar-IQ"/>
        </w:rPr>
        <w:t xml:space="preserve">، </w:t>
      </w:r>
      <w:r w:rsidRPr="00BE1148">
        <w:rPr>
          <w:rFonts w:cs="Simplified Arabic"/>
          <w:sz w:val="28"/>
          <w:szCs w:val="28"/>
          <w:rtl/>
          <w:lang w:bidi="ar-IQ"/>
        </w:rPr>
        <w:t>او الصناديق الثلاثة في (تاجر البندقية)</w:t>
      </w:r>
      <w:r>
        <w:rPr>
          <w:rFonts w:cs="Simplified Arabic"/>
          <w:sz w:val="28"/>
          <w:szCs w:val="28"/>
          <w:rtl/>
          <w:lang w:bidi="ar-IQ"/>
        </w:rPr>
        <w:t xml:space="preserve">، </w:t>
      </w:r>
      <w:r w:rsidRPr="00BE1148">
        <w:rPr>
          <w:rFonts w:cs="Simplified Arabic"/>
          <w:sz w:val="28"/>
          <w:szCs w:val="28"/>
          <w:rtl/>
          <w:lang w:bidi="ar-IQ"/>
        </w:rPr>
        <w:t>او المنديل في مسرحية (عطيل) لشكسبير . وتاريخيا ظهرت (الامثولة) المسرحية في العصور التي اشتهرت بمناظرات ايديولوجية معمقة وبالرغبة باستعمال الادب لأهداف تربوية : عصر الاصلاح وضد الاصلاح</w:t>
      </w:r>
      <w:r>
        <w:rPr>
          <w:rFonts w:cs="Simplified Arabic"/>
          <w:sz w:val="28"/>
          <w:szCs w:val="28"/>
          <w:rtl/>
          <w:lang w:bidi="ar-IQ"/>
        </w:rPr>
        <w:t xml:space="preserve">، </w:t>
      </w:r>
      <w:r w:rsidRPr="00BE1148">
        <w:rPr>
          <w:rFonts w:cs="Simplified Arabic"/>
          <w:sz w:val="28"/>
          <w:szCs w:val="28"/>
          <w:rtl/>
          <w:lang w:bidi="ar-IQ"/>
        </w:rPr>
        <w:t>القرن الثامن عشر الفلسفي</w:t>
      </w:r>
      <w:r>
        <w:rPr>
          <w:rFonts w:cs="Simplified Arabic"/>
          <w:sz w:val="28"/>
          <w:szCs w:val="28"/>
          <w:rtl/>
          <w:lang w:bidi="ar-IQ"/>
        </w:rPr>
        <w:t xml:space="preserve">، </w:t>
      </w:r>
      <w:r w:rsidRPr="00BE1148">
        <w:rPr>
          <w:rFonts w:cs="Simplified Arabic"/>
          <w:sz w:val="28"/>
          <w:szCs w:val="28"/>
          <w:rtl/>
          <w:lang w:bidi="ar-IQ"/>
        </w:rPr>
        <w:t xml:space="preserve">والحقبة المعاصرة (لبرخت وفريش ودورنمات وشتراوس). </w:t>
      </w:r>
      <w:r w:rsidRPr="00BE1148">
        <w:rPr>
          <w:rFonts w:cs="Simplified Arabic"/>
          <w:sz w:val="28"/>
          <w:szCs w:val="28"/>
          <w:vertAlign w:val="superscript"/>
          <w:rtl/>
          <w:lang w:bidi="ar-IQ"/>
        </w:rPr>
        <w:endnoteReference w:id="18"/>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 xml:space="preserve">اما هيكليتها ووظيفتها فيمكن حصرها بالنقاط التالية : </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19"/>
      </w:r>
      <w:r w:rsidRPr="00F47676">
        <w:rPr>
          <w:rFonts w:cs="Simplified Arabic"/>
          <w:sz w:val="28"/>
          <w:szCs w:val="28"/>
          <w:vertAlign w:val="superscript"/>
          <w:rtl/>
          <w:lang w:bidi="ar-IQ"/>
        </w:rPr>
        <w:t>)</w:t>
      </w:r>
    </w:p>
    <w:p w:rsidR="00917209" w:rsidRPr="00BE1148" w:rsidRDefault="00917209" w:rsidP="00917209">
      <w:pPr>
        <w:spacing w:line="240" w:lineRule="auto"/>
        <w:ind w:left="183" w:hanging="183"/>
        <w:jc w:val="both"/>
        <w:rPr>
          <w:rFonts w:cs="Simplified Arabic"/>
          <w:sz w:val="28"/>
          <w:szCs w:val="28"/>
          <w:rtl/>
          <w:lang w:bidi="ar-IQ"/>
        </w:rPr>
      </w:pPr>
      <w:r w:rsidRPr="00BE1148">
        <w:rPr>
          <w:rFonts w:cs="Simplified Arabic"/>
          <w:sz w:val="28"/>
          <w:szCs w:val="28"/>
          <w:rtl/>
          <w:lang w:bidi="ar-IQ"/>
        </w:rPr>
        <w:t>1. ان مسرحية الامثولة لها بعدان او هدفان : تصميم الطرفة والحكاية</w:t>
      </w:r>
      <w:r>
        <w:rPr>
          <w:rFonts w:cs="Simplified Arabic"/>
          <w:sz w:val="28"/>
          <w:szCs w:val="28"/>
          <w:rtl/>
          <w:lang w:bidi="ar-IQ"/>
        </w:rPr>
        <w:t xml:space="preserve">، </w:t>
      </w:r>
      <w:r w:rsidRPr="00BE1148">
        <w:rPr>
          <w:rFonts w:cs="Simplified Arabic"/>
          <w:sz w:val="28"/>
          <w:szCs w:val="28"/>
          <w:rtl/>
          <w:lang w:bidi="ar-IQ"/>
        </w:rPr>
        <w:t>وهو نوع يستعمل سردا</w:t>
      </w:r>
      <w:r>
        <w:rPr>
          <w:rFonts w:cs="Simplified Arabic"/>
          <w:sz w:val="28"/>
          <w:szCs w:val="28"/>
          <w:rtl/>
          <w:lang w:bidi="ar-IQ"/>
        </w:rPr>
        <w:t xml:space="preserve">، </w:t>
      </w:r>
      <w:r w:rsidRPr="00BE1148">
        <w:rPr>
          <w:rFonts w:cs="Simplified Arabic"/>
          <w:sz w:val="28"/>
          <w:szCs w:val="28"/>
          <w:rtl/>
          <w:lang w:bidi="ar-IQ"/>
        </w:rPr>
        <w:t>سهل الفهم ومروي بمرح وهو متلازم مع المكان والزمان . انه يثير جوا وهميا او حقيقيا حيث يفترض بان تكون الاحداث قد حصلت</w:t>
      </w:r>
      <w:r>
        <w:rPr>
          <w:rFonts w:cs="Simplified Arabic"/>
          <w:sz w:val="28"/>
          <w:szCs w:val="28"/>
          <w:rtl/>
          <w:lang w:bidi="ar-IQ"/>
        </w:rPr>
        <w:t xml:space="preserve">، </w:t>
      </w:r>
      <w:r w:rsidRPr="00BE1148">
        <w:rPr>
          <w:rFonts w:cs="Simplified Arabic"/>
          <w:sz w:val="28"/>
          <w:szCs w:val="28"/>
          <w:rtl/>
          <w:lang w:bidi="ar-IQ"/>
        </w:rPr>
        <w:t>ويكون الهدف الاخلاقي من الحكاية او الامثولة قد انتقل</w:t>
      </w:r>
      <w:r w:rsidR="00ED79F8">
        <w:rPr>
          <w:rFonts w:cs="Simplified Arabic"/>
          <w:sz w:val="28"/>
          <w:szCs w:val="28"/>
          <w:rtl/>
          <w:lang w:bidi="ar-IQ"/>
        </w:rPr>
        <w:t xml:space="preserve"> من خلال تفاعل ثقافي ادبي ونظري</w:t>
      </w:r>
      <w:r w:rsidRPr="00BE1148">
        <w:rPr>
          <w:rFonts w:cs="Simplified Arabic"/>
          <w:sz w:val="28"/>
          <w:szCs w:val="28"/>
          <w:rtl/>
          <w:lang w:bidi="ar-IQ"/>
        </w:rPr>
        <w:t>. على هذا المستوى العميق والجاد يمكن تلقف المضمون التعليمي للمسرحية</w:t>
      </w:r>
      <w:r>
        <w:rPr>
          <w:rFonts w:cs="Simplified Arabic"/>
          <w:sz w:val="28"/>
          <w:szCs w:val="28"/>
          <w:rtl/>
          <w:lang w:bidi="ar-IQ"/>
        </w:rPr>
        <w:t xml:space="preserve">، </w:t>
      </w:r>
      <w:r w:rsidRPr="00BE1148">
        <w:rPr>
          <w:rFonts w:cs="Simplified Arabic"/>
          <w:sz w:val="28"/>
          <w:szCs w:val="28"/>
          <w:rtl/>
          <w:lang w:bidi="ar-IQ"/>
        </w:rPr>
        <w:t>ويصبح بالإمكان</w:t>
      </w:r>
      <w:r>
        <w:rPr>
          <w:rFonts w:cs="Simplified Arabic"/>
          <w:sz w:val="28"/>
          <w:szCs w:val="28"/>
          <w:rtl/>
          <w:lang w:bidi="ar-IQ"/>
        </w:rPr>
        <w:t xml:space="preserve">، </w:t>
      </w:r>
      <w:r w:rsidRPr="00BE1148">
        <w:rPr>
          <w:rFonts w:cs="Simplified Arabic"/>
          <w:sz w:val="28"/>
          <w:szCs w:val="28"/>
          <w:rtl/>
          <w:lang w:bidi="ar-IQ"/>
        </w:rPr>
        <w:t>عند اللزوم</w:t>
      </w:r>
      <w:r w:rsidR="00ED79F8">
        <w:rPr>
          <w:rFonts w:cs="Simplified Arabic" w:hint="cs"/>
          <w:sz w:val="28"/>
          <w:szCs w:val="28"/>
          <w:rtl/>
          <w:lang w:bidi="ar-IQ"/>
        </w:rPr>
        <w:t xml:space="preserve"> </w:t>
      </w:r>
      <w:r w:rsidRPr="00BE1148">
        <w:rPr>
          <w:rFonts w:cs="Simplified Arabic"/>
          <w:sz w:val="28"/>
          <w:szCs w:val="28"/>
          <w:rtl/>
          <w:lang w:bidi="ar-IQ"/>
        </w:rPr>
        <w:t>, وضعها في موازاة الواقع الراهن.</w:t>
      </w:r>
    </w:p>
    <w:p w:rsidR="00917209" w:rsidRPr="00BE1148" w:rsidRDefault="00917209" w:rsidP="00917209">
      <w:pPr>
        <w:spacing w:line="240" w:lineRule="auto"/>
        <w:ind w:left="183" w:hanging="183"/>
        <w:jc w:val="both"/>
        <w:rPr>
          <w:rFonts w:cs="Simplified Arabic"/>
          <w:sz w:val="28"/>
          <w:szCs w:val="28"/>
          <w:rtl/>
          <w:lang w:bidi="ar-IQ"/>
        </w:rPr>
      </w:pPr>
      <w:r w:rsidRPr="00BE1148">
        <w:rPr>
          <w:rFonts w:cs="Simplified Arabic"/>
          <w:sz w:val="28"/>
          <w:szCs w:val="28"/>
          <w:rtl/>
          <w:lang w:bidi="ar-IQ"/>
        </w:rPr>
        <w:t>2. ان مسرحية الامثولة هي نموذج مختصر لعالمنا الخاص</w:t>
      </w:r>
      <w:r>
        <w:rPr>
          <w:rFonts w:cs="Simplified Arabic"/>
          <w:sz w:val="28"/>
          <w:szCs w:val="28"/>
          <w:rtl/>
          <w:lang w:bidi="ar-IQ"/>
        </w:rPr>
        <w:t xml:space="preserve">، </w:t>
      </w:r>
      <w:r w:rsidR="00ED79F8">
        <w:rPr>
          <w:rFonts w:cs="Simplified Arabic"/>
          <w:sz w:val="28"/>
          <w:szCs w:val="28"/>
          <w:rtl/>
          <w:lang w:bidi="ar-IQ"/>
        </w:rPr>
        <w:t>حيث تكون النسب محترمة بأمانة</w:t>
      </w:r>
      <w:r w:rsidRPr="00BE1148">
        <w:rPr>
          <w:rFonts w:cs="Simplified Arabic"/>
          <w:sz w:val="28"/>
          <w:szCs w:val="28"/>
          <w:rtl/>
          <w:lang w:bidi="ar-IQ"/>
        </w:rPr>
        <w:t>. ان كل عمل ملموس يستن</w:t>
      </w:r>
      <w:r w:rsidR="00ED79F8">
        <w:rPr>
          <w:rFonts w:cs="Simplified Arabic"/>
          <w:sz w:val="28"/>
          <w:szCs w:val="28"/>
          <w:rtl/>
          <w:lang w:bidi="ar-IQ"/>
        </w:rPr>
        <w:t>د الى مبدأ نظري يكون معطى كمثال</w:t>
      </w:r>
      <w:r w:rsidRPr="00BE1148">
        <w:rPr>
          <w:rFonts w:cs="Simplified Arabic"/>
          <w:sz w:val="28"/>
          <w:szCs w:val="28"/>
          <w:rtl/>
          <w:lang w:bidi="ar-IQ"/>
        </w:rPr>
        <w:t>. أنه</w:t>
      </w:r>
      <w:r>
        <w:rPr>
          <w:rFonts w:cs="Simplified Arabic"/>
          <w:sz w:val="28"/>
          <w:szCs w:val="28"/>
          <w:rtl/>
          <w:lang w:bidi="ar-IQ"/>
        </w:rPr>
        <w:t xml:space="preserve"> </w:t>
      </w:r>
      <w:r w:rsidRPr="00BE1148">
        <w:rPr>
          <w:rFonts w:cs="Simplified Arabic"/>
          <w:sz w:val="28"/>
          <w:szCs w:val="28"/>
          <w:rtl/>
          <w:lang w:bidi="ar-IQ"/>
        </w:rPr>
        <w:t>بشكل متناقض, وسيلة للتكلم عن الحاضر</w:t>
      </w:r>
      <w:r>
        <w:rPr>
          <w:rFonts w:cs="Simplified Arabic"/>
          <w:sz w:val="28"/>
          <w:szCs w:val="28"/>
          <w:rtl/>
          <w:lang w:bidi="ar-IQ"/>
        </w:rPr>
        <w:t xml:space="preserve">، </w:t>
      </w:r>
      <w:r w:rsidRPr="00BE1148">
        <w:rPr>
          <w:rFonts w:cs="Simplified Arabic"/>
          <w:sz w:val="28"/>
          <w:szCs w:val="28"/>
          <w:rtl/>
          <w:lang w:bidi="ar-IQ"/>
        </w:rPr>
        <w:t xml:space="preserve">وفي الوقت عينه وضعه في قالب متطور بتحويله الى قصة والى اطار وهمي . </w:t>
      </w:r>
    </w:p>
    <w:p w:rsidR="00917209" w:rsidRPr="00BE1148" w:rsidRDefault="00917209" w:rsidP="00917209">
      <w:pPr>
        <w:spacing w:line="240" w:lineRule="auto"/>
        <w:ind w:left="183" w:hanging="183"/>
        <w:jc w:val="both"/>
        <w:rPr>
          <w:rFonts w:cs="Simplified Arabic"/>
          <w:sz w:val="28"/>
          <w:szCs w:val="28"/>
          <w:rtl/>
          <w:lang w:bidi="ar-IQ"/>
        </w:rPr>
      </w:pPr>
      <w:r w:rsidRPr="00BE1148">
        <w:rPr>
          <w:rFonts w:cs="Simplified Arabic"/>
          <w:sz w:val="28"/>
          <w:szCs w:val="28"/>
          <w:rtl/>
          <w:lang w:bidi="ar-IQ"/>
        </w:rPr>
        <w:t>3. تفترض (الامثولة) بتركيبتها ان تكون ترجمة لما وراء النص الايديولوجي الذي يربط مظهر الحكاية بواقعنا الخاص</w:t>
      </w:r>
      <w:r>
        <w:rPr>
          <w:rFonts w:cs="Simplified Arabic"/>
          <w:sz w:val="28"/>
          <w:szCs w:val="28"/>
          <w:rtl/>
          <w:lang w:bidi="ar-IQ"/>
        </w:rPr>
        <w:t xml:space="preserve">، </w:t>
      </w:r>
      <w:r w:rsidRPr="00BE1148">
        <w:rPr>
          <w:rFonts w:cs="Simplified Arabic"/>
          <w:sz w:val="28"/>
          <w:szCs w:val="28"/>
          <w:rtl/>
          <w:lang w:bidi="ar-IQ"/>
        </w:rPr>
        <w:t>وتحصل هذه</w:t>
      </w:r>
      <w:r w:rsidR="00ED79F8">
        <w:rPr>
          <w:rFonts w:cs="Simplified Arabic"/>
          <w:sz w:val="28"/>
          <w:szCs w:val="28"/>
          <w:rtl/>
          <w:lang w:bidi="ar-IQ"/>
        </w:rPr>
        <w:t xml:space="preserve"> الترجمة عادة من دون صعوبة تذكر</w:t>
      </w:r>
      <w:r w:rsidRPr="00BE1148">
        <w:rPr>
          <w:rFonts w:cs="Simplified Arabic"/>
          <w:sz w:val="28"/>
          <w:szCs w:val="28"/>
          <w:rtl/>
          <w:lang w:bidi="ar-IQ"/>
        </w:rPr>
        <w:t>. فوراء مسرحية (النفس الطيبة لستشوان) لبرخت مثلا</w:t>
      </w:r>
      <w:r>
        <w:rPr>
          <w:rFonts w:cs="Simplified Arabic"/>
          <w:sz w:val="28"/>
          <w:szCs w:val="28"/>
          <w:rtl/>
          <w:lang w:bidi="ar-IQ"/>
        </w:rPr>
        <w:t xml:space="preserve">، </w:t>
      </w:r>
      <w:r w:rsidRPr="00BE1148">
        <w:rPr>
          <w:rFonts w:cs="Simplified Arabic"/>
          <w:sz w:val="28"/>
          <w:szCs w:val="28"/>
          <w:rtl/>
          <w:lang w:bidi="ar-IQ"/>
        </w:rPr>
        <w:t>نقرأ استحالة ان تكون ان</w:t>
      </w:r>
      <w:r w:rsidR="00ED79F8">
        <w:rPr>
          <w:rFonts w:cs="Simplified Arabic"/>
          <w:sz w:val="28"/>
          <w:szCs w:val="28"/>
          <w:rtl/>
          <w:lang w:bidi="ar-IQ"/>
        </w:rPr>
        <w:t>اسا في عالم الاستغلال الاقتصادي</w:t>
      </w:r>
      <w:r w:rsidRPr="00BE1148">
        <w:rPr>
          <w:rFonts w:cs="Simplified Arabic"/>
          <w:sz w:val="28"/>
          <w:szCs w:val="28"/>
          <w:rtl/>
          <w:lang w:bidi="ar-IQ"/>
        </w:rPr>
        <w:t>. ويحصل مع ذلك وخصوصا منذ الدراما العبثية او المسرحيات ذات الطابع الغريب والمضحك المعاصرة</w:t>
      </w:r>
      <w:r>
        <w:rPr>
          <w:rFonts w:cs="Simplified Arabic"/>
          <w:sz w:val="28"/>
          <w:szCs w:val="28"/>
          <w:rtl/>
          <w:lang w:bidi="ar-IQ"/>
        </w:rPr>
        <w:t xml:space="preserve">، </w:t>
      </w:r>
      <w:r w:rsidRPr="00BE1148">
        <w:rPr>
          <w:rFonts w:cs="Simplified Arabic"/>
          <w:sz w:val="28"/>
          <w:szCs w:val="28"/>
          <w:rtl/>
          <w:lang w:bidi="ar-IQ"/>
        </w:rPr>
        <w:t>ان تكون الامثولة غير قابلة للقراءة</w:t>
      </w:r>
      <w:r>
        <w:rPr>
          <w:rFonts w:cs="Simplified Arabic"/>
          <w:sz w:val="28"/>
          <w:szCs w:val="28"/>
          <w:rtl/>
          <w:lang w:bidi="ar-IQ"/>
        </w:rPr>
        <w:t xml:space="preserve">، </w:t>
      </w:r>
      <w:r w:rsidRPr="00BE1148">
        <w:rPr>
          <w:rFonts w:cs="Simplified Arabic"/>
          <w:sz w:val="28"/>
          <w:szCs w:val="28"/>
          <w:rtl/>
          <w:lang w:bidi="ar-IQ"/>
        </w:rPr>
        <w:t>ويعطي ماكس فريش لمسرحيته (بيدرمان ومشعلو الحرائق) عنوانا ثانويا لمسرحية تعليمية من دون امثولة</w:t>
      </w:r>
      <w:r>
        <w:rPr>
          <w:rFonts w:cs="Simplified Arabic"/>
          <w:sz w:val="28"/>
          <w:szCs w:val="28"/>
          <w:rtl/>
          <w:lang w:bidi="ar-IQ"/>
        </w:rPr>
        <w:t xml:space="preserve">، </w:t>
      </w:r>
      <w:r w:rsidRPr="00BE1148">
        <w:rPr>
          <w:rFonts w:cs="Simplified Arabic"/>
          <w:sz w:val="28"/>
          <w:szCs w:val="28"/>
          <w:rtl/>
          <w:lang w:bidi="ar-IQ"/>
        </w:rPr>
        <w:t>وان الية الدراماتورجيا العبثية تحرم على نفسها كل بحث عن معنى رمزي</w:t>
      </w:r>
      <w:r>
        <w:rPr>
          <w:rFonts w:cs="Simplified Arabic"/>
          <w:sz w:val="28"/>
          <w:szCs w:val="28"/>
          <w:rtl/>
          <w:lang w:bidi="ar-IQ"/>
        </w:rPr>
        <w:t xml:space="preserve">، </w:t>
      </w:r>
      <w:r w:rsidRPr="00BE1148">
        <w:rPr>
          <w:rFonts w:cs="Simplified Arabic"/>
          <w:sz w:val="28"/>
          <w:szCs w:val="28"/>
          <w:rtl/>
          <w:lang w:bidi="ar-IQ"/>
        </w:rPr>
        <w:t>مع انها توحي احيانا</w:t>
      </w:r>
      <w:r>
        <w:rPr>
          <w:rFonts w:cs="Simplified Arabic"/>
          <w:sz w:val="28"/>
          <w:szCs w:val="28"/>
          <w:rtl/>
          <w:lang w:bidi="ar-IQ"/>
        </w:rPr>
        <w:t xml:space="preserve">، </w:t>
      </w:r>
      <w:r w:rsidRPr="00BE1148">
        <w:rPr>
          <w:rFonts w:cs="Simplified Arabic"/>
          <w:sz w:val="28"/>
          <w:szCs w:val="28"/>
          <w:rtl/>
          <w:lang w:bidi="ar-IQ"/>
        </w:rPr>
        <w:t>بانها ليست سوى غلاف لعبي (تمثيلي) للحقائق الاساسية للوضع البشري</w:t>
      </w:r>
      <w:r>
        <w:rPr>
          <w:rFonts w:cs="Simplified Arabic"/>
          <w:sz w:val="28"/>
          <w:szCs w:val="28"/>
          <w:rtl/>
          <w:lang w:bidi="ar-IQ"/>
        </w:rPr>
        <w:t xml:space="preserve">، </w:t>
      </w:r>
      <w:r w:rsidRPr="00BE1148">
        <w:rPr>
          <w:rFonts w:cs="Simplified Arabic"/>
          <w:sz w:val="28"/>
          <w:szCs w:val="28"/>
          <w:rtl/>
          <w:lang w:bidi="ar-IQ"/>
        </w:rPr>
        <w:t>لك</w:t>
      </w:r>
      <w:r w:rsidR="00ED79F8">
        <w:rPr>
          <w:rFonts w:cs="Simplified Arabic"/>
          <w:sz w:val="28"/>
          <w:szCs w:val="28"/>
          <w:rtl/>
          <w:lang w:bidi="ar-IQ"/>
        </w:rPr>
        <w:t>نها تناقض بخبث كل فرضية تفسيرية</w:t>
      </w:r>
      <w:r w:rsidRPr="00BE1148">
        <w:rPr>
          <w:rFonts w:cs="Simplified Arabic"/>
          <w:sz w:val="28"/>
          <w:szCs w:val="28"/>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فمسرح النو –الميلودراما اليابانية- الذي يعد رافدا للفروسية اليابانية بكل ثقافاته الممتدة من القرنين الرابع عشر والخامس عشر الميلادين</w:t>
      </w:r>
      <w:r>
        <w:rPr>
          <w:rFonts w:cs="Simplified Arabic"/>
          <w:sz w:val="28"/>
          <w:szCs w:val="28"/>
          <w:rtl/>
          <w:lang w:bidi="ar-IQ"/>
        </w:rPr>
        <w:t xml:space="preserve">، </w:t>
      </w:r>
      <w:r w:rsidRPr="00BE1148">
        <w:rPr>
          <w:rFonts w:cs="Simplified Arabic"/>
          <w:sz w:val="28"/>
          <w:szCs w:val="28"/>
          <w:rtl/>
          <w:lang w:bidi="ar-IQ"/>
        </w:rPr>
        <w:t>حيث تنتمي مسرحياتها الى الاصل الديني</w:t>
      </w:r>
      <w:r>
        <w:rPr>
          <w:rFonts w:cs="Simplified Arabic"/>
          <w:sz w:val="28"/>
          <w:szCs w:val="28"/>
          <w:rtl/>
          <w:lang w:bidi="ar-IQ"/>
        </w:rPr>
        <w:t xml:space="preserve">، </w:t>
      </w:r>
      <w:r w:rsidRPr="00BE1148">
        <w:rPr>
          <w:rFonts w:cs="Simplified Arabic"/>
          <w:sz w:val="28"/>
          <w:szCs w:val="28"/>
          <w:rtl/>
          <w:lang w:bidi="ar-IQ"/>
        </w:rPr>
        <w:t>و تكتب القصص الدينية والشعبية كأمثولة في موضوعاتها من قبل الرهبان</w:t>
      </w:r>
      <w:r>
        <w:rPr>
          <w:rFonts w:cs="Simplified Arabic"/>
          <w:sz w:val="28"/>
          <w:szCs w:val="28"/>
          <w:rtl/>
          <w:lang w:bidi="ar-IQ"/>
        </w:rPr>
        <w:t xml:space="preserve">، </w:t>
      </w:r>
      <w:r w:rsidRPr="00BE1148">
        <w:rPr>
          <w:rFonts w:cs="Simplified Arabic"/>
          <w:sz w:val="28"/>
          <w:szCs w:val="28"/>
          <w:rtl/>
          <w:lang w:bidi="ar-IQ"/>
        </w:rPr>
        <w:t>اما اللغة المستعملة فكانت اللغة القديمة نثرا او شعرا على سواء</w:t>
      </w:r>
      <w:r>
        <w:rPr>
          <w:rFonts w:cs="Simplified Arabic"/>
          <w:sz w:val="28"/>
          <w:szCs w:val="28"/>
          <w:rtl/>
          <w:lang w:bidi="ar-IQ"/>
        </w:rPr>
        <w:t xml:space="preserve">، </w:t>
      </w:r>
      <w:r w:rsidRPr="00BE1148">
        <w:rPr>
          <w:rFonts w:cs="Simplified Arabic"/>
          <w:sz w:val="28"/>
          <w:szCs w:val="28"/>
          <w:rtl/>
          <w:lang w:bidi="ar-IQ"/>
        </w:rPr>
        <w:t>للحفاظ على موضوعات شعبية ومعروفة في التاريخ وفي الحياة اليابانية القديمة والغابرة</w:t>
      </w:r>
      <w:r>
        <w:rPr>
          <w:rFonts w:cs="Simplified Arabic"/>
          <w:sz w:val="28"/>
          <w:szCs w:val="28"/>
          <w:rtl/>
          <w:lang w:bidi="ar-IQ"/>
        </w:rPr>
        <w:t xml:space="preserve">، </w:t>
      </w:r>
      <w:r w:rsidRPr="00BE1148">
        <w:rPr>
          <w:rFonts w:cs="Simplified Arabic"/>
          <w:sz w:val="28"/>
          <w:szCs w:val="28"/>
          <w:rtl/>
          <w:lang w:bidi="ar-IQ"/>
        </w:rPr>
        <w:t>بما فيها الحب الياباني القديم وحكاياته الخالدة كما في (قصة حب كندجي)</w:t>
      </w:r>
      <w:r>
        <w:rPr>
          <w:rFonts w:cs="Simplified Arabic"/>
          <w:sz w:val="28"/>
          <w:szCs w:val="28"/>
          <w:rtl/>
          <w:lang w:bidi="ar-IQ"/>
        </w:rPr>
        <w:t xml:space="preserve">، </w:t>
      </w:r>
      <w:r w:rsidR="00ED79F8">
        <w:rPr>
          <w:rFonts w:cs="Simplified Arabic"/>
          <w:sz w:val="28"/>
          <w:szCs w:val="28"/>
          <w:rtl/>
          <w:lang w:bidi="ar-IQ"/>
        </w:rPr>
        <w:t>وحكايات (سنتويستا)</w:t>
      </w:r>
      <w:r w:rsidRPr="00BE1148">
        <w:rPr>
          <w:rFonts w:cs="Simplified Arabic"/>
          <w:sz w:val="28"/>
          <w:szCs w:val="28"/>
          <w:rtl/>
          <w:lang w:bidi="ar-IQ"/>
        </w:rPr>
        <w:t>.</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20"/>
      </w:r>
      <w:r w:rsidRPr="00F47676">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Pr>
          <w:rFonts w:cs="Simplified Arabic" w:hint="cs"/>
          <w:sz w:val="28"/>
          <w:szCs w:val="28"/>
          <w:rtl/>
          <w:lang w:bidi="ar-IQ"/>
        </w:rPr>
        <w:t xml:space="preserve">  </w:t>
      </w:r>
      <w:r w:rsidRPr="00BE1148">
        <w:rPr>
          <w:rFonts w:cs="Simplified Arabic"/>
          <w:sz w:val="28"/>
          <w:szCs w:val="28"/>
          <w:rtl/>
          <w:lang w:bidi="ar-IQ"/>
        </w:rPr>
        <w:t>واستخدمت الامثولة في التمثيليات الدينية في القرن الخامس عشر والتي تعرف باسم (تمثيليات الاسرار)</w:t>
      </w:r>
      <w:r>
        <w:rPr>
          <w:rFonts w:cs="Simplified Arabic"/>
          <w:sz w:val="28"/>
          <w:szCs w:val="28"/>
          <w:rtl/>
          <w:lang w:bidi="ar-IQ"/>
        </w:rPr>
        <w:t xml:space="preserve">، </w:t>
      </w:r>
      <w:r w:rsidRPr="00BE1148">
        <w:rPr>
          <w:rFonts w:cs="Simplified Arabic"/>
          <w:sz w:val="28"/>
          <w:szCs w:val="28"/>
          <w:rtl/>
          <w:lang w:bidi="ar-IQ"/>
        </w:rPr>
        <w:t>حيث كانت تتناول موضوعا مستقلا كاملا من التاريخ الديني اعتمادا على ما ورد في الاسفار الدينية</w:t>
      </w:r>
      <w:r>
        <w:rPr>
          <w:rFonts w:cs="Simplified Arabic"/>
          <w:sz w:val="28"/>
          <w:szCs w:val="28"/>
          <w:rtl/>
          <w:lang w:bidi="ar-IQ"/>
        </w:rPr>
        <w:t xml:space="preserve"> </w:t>
      </w:r>
      <w:r w:rsidRPr="00BE1148">
        <w:rPr>
          <w:rFonts w:cs="Simplified Arabic"/>
          <w:sz w:val="28"/>
          <w:szCs w:val="28"/>
          <w:rtl/>
          <w:lang w:bidi="ar-IQ"/>
        </w:rPr>
        <w:t>-العهد القديم والجديد- وفي الاخبار الموروثة عن حياة القديسين</w:t>
      </w:r>
      <w:r>
        <w:rPr>
          <w:rFonts w:cs="Simplified Arabic"/>
          <w:sz w:val="28"/>
          <w:szCs w:val="28"/>
          <w:rtl/>
          <w:lang w:bidi="ar-IQ"/>
        </w:rPr>
        <w:t xml:space="preserve">، </w:t>
      </w:r>
      <w:r w:rsidRPr="00BE1148">
        <w:rPr>
          <w:rFonts w:cs="Simplified Arabic"/>
          <w:sz w:val="28"/>
          <w:szCs w:val="28"/>
          <w:rtl/>
          <w:lang w:bidi="ar-IQ"/>
        </w:rPr>
        <w:t>وكانت احب هذه التمثيليات للجمهور المتدين ما كان متصلا بحياة المسيح وآلامه</w:t>
      </w:r>
      <w:r>
        <w:rPr>
          <w:rFonts w:cs="Simplified Arabic"/>
          <w:sz w:val="28"/>
          <w:szCs w:val="28"/>
          <w:rtl/>
          <w:lang w:bidi="ar-IQ"/>
        </w:rPr>
        <w:t xml:space="preserve">، </w:t>
      </w:r>
      <w:r w:rsidRPr="00BE1148">
        <w:rPr>
          <w:rFonts w:cs="Simplified Arabic"/>
          <w:sz w:val="28"/>
          <w:szCs w:val="28"/>
          <w:rtl/>
          <w:lang w:bidi="ar-IQ"/>
        </w:rPr>
        <w:t>والتي كانت ت</w:t>
      </w:r>
      <w:r w:rsidR="00ED79F8">
        <w:rPr>
          <w:rFonts w:cs="Simplified Arabic"/>
          <w:sz w:val="28"/>
          <w:szCs w:val="28"/>
          <w:rtl/>
          <w:lang w:bidi="ar-IQ"/>
        </w:rPr>
        <w:t>سمى باسم تمثيلية (اسرار الالآم)</w:t>
      </w:r>
      <w:r w:rsidRPr="00BE1148">
        <w:rPr>
          <w:rFonts w:cs="Simplified Arabic"/>
          <w:sz w:val="28"/>
          <w:szCs w:val="28"/>
          <w:rtl/>
          <w:lang w:bidi="ar-IQ"/>
        </w:rPr>
        <w:t>.</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21"/>
      </w:r>
      <w:r w:rsidRPr="00F47676">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وشاعت ايضا في القرن الخامس عشر تمثيليات (العبرة) من النوع التهذيبي على اسلوب المجاز واشخاصها ترمز الى صفات الخلقية وتحمل اسمائها مثل : بخل</w:t>
      </w:r>
      <w:r>
        <w:rPr>
          <w:rFonts w:cs="Simplified Arabic"/>
          <w:sz w:val="28"/>
          <w:szCs w:val="28"/>
          <w:rtl/>
          <w:lang w:bidi="ar-IQ"/>
        </w:rPr>
        <w:t xml:space="preserve">، </w:t>
      </w:r>
      <w:r w:rsidRPr="00BE1148">
        <w:rPr>
          <w:rFonts w:cs="Simplified Arabic"/>
          <w:sz w:val="28"/>
          <w:szCs w:val="28"/>
          <w:rtl/>
          <w:lang w:bidi="ar-IQ"/>
        </w:rPr>
        <w:t>وشر</w:t>
      </w:r>
      <w:r>
        <w:rPr>
          <w:rFonts w:cs="Simplified Arabic"/>
          <w:sz w:val="28"/>
          <w:szCs w:val="28"/>
          <w:rtl/>
          <w:lang w:bidi="ar-IQ"/>
        </w:rPr>
        <w:t xml:space="preserve">، </w:t>
      </w:r>
      <w:r w:rsidRPr="00BE1148">
        <w:rPr>
          <w:rFonts w:cs="Simplified Arabic"/>
          <w:sz w:val="28"/>
          <w:szCs w:val="28"/>
          <w:rtl/>
          <w:lang w:bidi="ar-IQ"/>
        </w:rPr>
        <w:t>وبخل .. وهذه التمثيليات تكون جدية تارة وتارة هزلية ومنها ما يقتبس من الكتب الدينية ومن الامثال والحكايات المشهورة العامية</w:t>
      </w:r>
      <w:r>
        <w:rPr>
          <w:rFonts w:cs="Simplified Arabic"/>
          <w:sz w:val="28"/>
          <w:szCs w:val="28"/>
          <w:rtl/>
          <w:lang w:bidi="ar-IQ"/>
        </w:rPr>
        <w:t xml:space="preserve">، </w:t>
      </w:r>
      <w:r w:rsidRPr="00BE1148">
        <w:rPr>
          <w:rFonts w:cs="Simplified Arabic"/>
          <w:sz w:val="28"/>
          <w:szCs w:val="28"/>
          <w:rtl/>
          <w:lang w:bidi="ar-IQ"/>
        </w:rPr>
        <w:t>والمراد بها في جميع الاحوال العبرة الخلقية</w:t>
      </w:r>
      <w:r>
        <w:rPr>
          <w:rFonts w:cs="Simplified Arabic"/>
          <w:sz w:val="28"/>
          <w:szCs w:val="28"/>
          <w:rtl/>
          <w:lang w:bidi="ar-IQ"/>
        </w:rPr>
        <w:t xml:space="preserve">، </w:t>
      </w:r>
      <w:r w:rsidRPr="00BE1148">
        <w:rPr>
          <w:rFonts w:cs="Simplified Arabic"/>
          <w:sz w:val="28"/>
          <w:szCs w:val="28"/>
          <w:rtl/>
          <w:lang w:bidi="ar-IQ"/>
        </w:rPr>
        <w:t>ومن اشهرها (الحكم على المأدبة) وخلاصتها ان المسمى وليمة يدعو لفيفا من الندامى المرحين مثل النهم للطعام والشره للحلوى والتسالي ليسلمهم اخيرا الى الزبانية مثل الفالج والاستسقاء والصفراء وتستدعي محكمة التجربة فتحكم عليهم بالشنق واما الشريكان وهما الغداء والعشاء فتطلق المحكمة سراحهما على شريطة ان يتباعدا عن بعضهما ست ساعات.</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22"/>
      </w:r>
      <w:r w:rsidRPr="00F47676">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والبعد الرمزي الذي تحمله الامثولة في مسرح العبث يبقى مفتوحا على احتمالات كثيرة</w:t>
      </w:r>
      <w:r>
        <w:rPr>
          <w:rFonts w:cs="Simplified Arabic"/>
          <w:sz w:val="28"/>
          <w:szCs w:val="28"/>
          <w:rtl/>
          <w:lang w:bidi="ar-IQ"/>
        </w:rPr>
        <w:t xml:space="preserve">، </w:t>
      </w:r>
      <w:r w:rsidRPr="00BE1148">
        <w:rPr>
          <w:rFonts w:cs="Simplified Arabic"/>
          <w:sz w:val="28"/>
          <w:szCs w:val="28"/>
          <w:rtl/>
          <w:lang w:bidi="ar-IQ"/>
        </w:rPr>
        <w:t>ففي مسرحية (صموئيل بيكت) (في انتظار غودو)</w:t>
      </w:r>
      <w:r>
        <w:rPr>
          <w:rFonts w:cs="Simplified Arabic"/>
          <w:sz w:val="28"/>
          <w:szCs w:val="28"/>
          <w:rtl/>
          <w:lang w:bidi="ar-IQ"/>
        </w:rPr>
        <w:t xml:space="preserve">، </w:t>
      </w:r>
      <w:r w:rsidRPr="00BE1148">
        <w:rPr>
          <w:rFonts w:cs="Simplified Arabic"/>
          <w:sz w:val="28"/>
          <w:szCs w:val="28"/>
          <w:rtl/>
          <w:lang w:bidi="ar-IQ"/>
        </w:rPr>
        <w:t>وهي مسرحية كتبت بمداد الفكر اللامعقول</w:t>
      </w:r>
      <w:r>
        <w:rPr>
          <w:rFonts w:cs="Simplified Arabic"/>
          <w:sz w:val="28"/>
          <w:szCs w:val="28"/>
          <w:rtl/>
          <w:lang w:bidi="ar-IQ"/>
        </w:rPr>
        <w:t xml:space="preserve">، </w:t>
      </w:r>
      <w:r w:rsidRPr="00BE1148">
        <w:rPr>
          <w:rFonts w:cs="Simplified Arabic"/>
          <w:sz w:val="28"/>
          <w:szCs w:val="28"/>
          <w:rtl/>
          <w:lang w:bidi="ar-IQ"/>
        </w:rPr>
        <w:t>لان مؤلفها بقدرته الدرامية استطاع ان يشد ذهن المشاهد والقارئ شدا غريبا</w:t>
      </w:r>
      <w:r>
        <w:rPr>
          <w:rFonts w:cs="Simplified Arabic"/>
          <w:sz w:val="28"/>
          <w:szCs w:val="28"/>
          <w:rtl/>
          <w:lang w:bidi="ar-IQ"/>
        </w:rPr>
        <w:t xml:space="preserve">، </w:t>
      </w:r>
      <w:r w:rsidRPr="00BE1148">
        <w:rPr>
          <w:rFonts w:cs="Simplified Arabic"/>
          <w:sz w:val="28"/>
          <w:szCs w:val="28"/>
          <w:rtl/>
          <w:lang w:bidi="ar-IQ"/>
        </w:rPr>
        <w:t>على الرغم من عدم وجود مضمون معقول في المسرحية</w:t>
      </w:r>
      <w:r>
        <w:rPr>
          <w:rFonts w:cs="Simplified Arabic"/>
          <w:sz w:val="28"/>
          <w:szCs w:val="28"/>
          <w:rtl/>
          <w:lang w:bidi="ar-IQ"/>
        </w:rPr>
        <w:t xml:space="preserve">، </w:t>
      </w:r>
      <w:r w:rsidRPr="00BE1148">
        <w:rPr>
          <w:rFonts w:cs="Simplified Arabic"/>
          <w:sz w:val="28"/>
          <w:szCs w:val="28"/>
          <w:rtl/>
          <w:lang w:bidi="ar-IQ"/>
        </w:rPr>
        <w:t>حيث تتعدد الاحتمالات والتفسيرات لشخصية غودو</w:t>
      </w:r>
      <w:r>
        <w:rPr>
          <w:rFonts w:cs="Simplified Arabic"/>
          <w:sz w:val="28"/>
          <w:szCs w:val="28"/>
          <w:rtl/>
          <w:lang w:bidi="ar-IQ"/>
        </w:rPr>
        <w:t xml:space="preserve">، </w:t>
      </w:r>
      <w:r w:rsidRPr="00BE1148">
        <w:rPr>
          <w:rFonts w:cs="Simplified Arabic"/>
          <w:sz w:val="28"/>
          <w:szCs w:val="28"/>
          <w:rtl/>
          <w:lang w:bidi="ar-IQ"/>
        </w:rPr>
        <w:t>وهنا تظهر قدرة الكاتب على تحميل الترقب المسرحي طاقة حيوية مدهشة تمتص شخوص الجمهور بعد جذبها اليها</w:t>
      </w:r>
      <w:r>
        <w:rPr>
          <w:rFonts w:cs="Simplified Arabic"/>
          <w:sz w:val="28"/>
          <w:szCs w:val="28"/>
          <w:rtl/>
          <w:lang w:bidi="ar-IQ"/>
        </w:rPr>
        <w:t xml:space="preserve">، </w:t>
      </w:r>
      <w:r w:rsidRPr="00BE1148">
        <w:rPr>
          <w:rFonts w:cs="Simplified Arabic"/>
          <w:sz w:val="28"/>
          <w:szCs w:val="28"/>
          <w:rtl/>
          <w:lang w:bidi="ar-IQ"/>
        </w:rPr>
        <w:t>وتحيل بحبكتها الدرامية الى شخوص تنتظر كما هي الحال بالقياس الى بطلي المسرحية.</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23"/>
      </w:r>
      <w:r w:rsidRPr="00F47676">
        <w:rPr>
          <w:rFonts w:cs="Simplified Arabic"/>
          <w:sz w:val="28"/>
          <w:szCs w:val="28"/>
          <w:vertAlign w:val="superscript"/>
          <w:rtl/>
          <w:lang w:bidi="ar-IQ"/>
        </w:rPr>
        <w:t>)</w:t>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وفي عام 1840 نشر (موسيه)</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customMarkFollows="1" w:id="24"/>
        <w:t>*)</w:t>
      </w:r>
      <w:r w:rsidRPr="00BE1148">
        <w:rPr>
          <w:rFonts w:cs="Simplified Arabic"/>
          <w:sz w:val="28"/>
          <w:szCs w:val="28"/>
          <w:rtl/>
          <w:lang w:bidi="ar-IQ"/>
        </w:rPr>
        <w:t xml:space="preserve"> مسرحياته بعنوان (الكوميديات والامثال) والتي انطلقت من الدراما مثل (نزوات ماريان) و(لا مزاح مع الحب) و(لا يجوز القسم بلا شيء) و(بماذا تحلم الفتيات)</w:t>
      </w:r>
      <w:r>
        <w:rPr>
          <w:rFonts w:cs="Simplified Arabic"/>
          <w:sz w:val="28"/>
          <w:szCs w:val="28"/>
          <w:rtl/>
          <w:lang w:bidi="ar-IQ"/>
        </w:rPr>
        <w:t xml:space="preserve">، </w:t>
      </w:r>
      <w:r w:rsidRPr="00BE1148">
        <w:rPr>
          <w:rFonts w:cs="Simplified Arabic"/>
          <w:sz w:val="28"/>
          <w:szCs w:val="28"/>
          <w:rtl/>
          <w:lang w:bidi="ar-IQ"/>
        </w:rPr>
        <w:t>وان اغلب هذه المسرحيات تضع الابتسامة بواسطة الفكاهة والسخرية الخفيفة اثناء عرضها للشخصيات</w:t>
      </w:r>
      <w:r>
        <w:rPr>
          <w:rFonts w:cs="Simplified Arabic"/>
          <w:sz w:val="28"/>
          <w:szCs w:val="28"/>
          <w:rtl/>
          <w:lang w:bidi="ar-IQ"/>
        </w:rPr>
        <w:t xml:space="preserve">، </w:t>
      </w:r>
      <w:r w:rsidRPr="00BE1148">
        <w:rPr>
          <w:rFonts w:cs="Simplified Arabic"/>
          <w:sz w:val="28"/>
          <w:szCs w:val="28"/>
          <w:rtl/>
          <w:lang w:bidi="ar-IQ"/>
        </w:rPr>
        <w:t>وهي كوميديات صغيرة ذات فصل واحد</w:t>
      </w:r>
      <w:r>
        <w:rPr>
          <w:rFonts w:cs="Simplified Arabic"/>
          <w:sz w:val="28"/>
          <w:szCs w:val="28"/>
          <w:rtl/>
          <w:lang w:bidi="ar-IQ"/>
        </w:rPr>
        <w:t xml:space="preserve">، </w:t>
      </w:r>
      <w:r w:rsidRPr="00BE1148">
        <w:rPr>
          <w:rFonts w:cs="Simplified Arabic"/>
          <w:sz w:val="28"/>
          <w:szCs w:val="28"/>
          <w:rtl/>
          <w:lang w:bidi="ar-IQ"/>
        </w:rPr>
        <w:t>وتقوم هذه الكوميديات بإظهار مثل من الامثال وعلى المتلقي ان يحزر هذا المثل قبل ان يعطى له في نهاية المسرحية فهذه المسرحيات هي مخططات صغيرة للأخلاق العاشقة التي توقف بين ادب السلوك والانسياب الرقيق للحديث من اجل استحضار عفوية اخلاق المجتمع الذي يكون العيب فيه خفيفا ومحببا.</w:t>
      </w:r>
      <w:r w:rsidRPr="00BE1148">
        <w:rPr>
          <w:rFonts w:cs="Simplified Arabic"/>
          <w:sz w:val="28"/>
          <w:szCs w:val="28"/>
          <w:vertAlign w:val="superscript"/>
          <w:rtl/>
          <w:lang w:bidi="ar-IQ"/>
        </w:rPr>
        <w:endnoteReference w:id="25"/>
      </w:r>
    </w:p>
    <w:p w:rsidR="00917209" w:rsidRPr="00BE1148" w:rsidRDefault="00917209" w:rsidP="00917209">
      <w:pPr>
        <w:spacing w:line="240" w:lineRule="auto"/>
        <w:ind w:firstLine="720"/>
        <w:jc w:val="both"/>
        <w:rPr>
          <w:rFonts w:cs="Simplified Arabic"/>
          <w:sz w:val="28"/>
          <w:szCs w:val="28"/>
          <w:rtl/>
          <w:lang w:bidi="ar-IQ"/>
        </w:rPr>
      </w:pPr>
      <w:r w:rsidRPr="00BE1148">
        <w:rPr>
          <w:rFonts w:cs="Simplified Arabic"/>
          <w:sz w:val="28"/>
          <w:szCs w:val="28"/>
          <w:rtl/>
          <w:lang w:bidi="ar-IQ"/>
        </w:rPr>
        <w:t>استخدمت الامثولة في المسرح العربي من التراث الشعبي</w:t>
      </w:r>
      <w:r>
        <w:rPr>
          <w:rFonts w:cs="Simplified Arabic"/>
          <w:sz w:val="28"/>
          <w:szCs w:val="28"/>
          <w:rtl/>
          <w:lang w:bidi="ar-IQ"/>
        </w:rPr>
        <w:t xml:space="preserve">، </w:t>
      </w:r>
      <w:r w:rsidRPr="00BE1148">
        <w:rPr>
          <w:rFonts w:cs="Simplified Arabic"/>
          <w:sz w:val="28"/>
          <w:szCs w:val="28"/>
          <w:rtl/>
          <w:lang w:bidi="ar-IQ"/>
        </w:rPr>
        <w:t>للتعبير عن واقع من الحاضر مما يجعل الحكاية مستندة الى شيء من الماضي</w:t>
      </w:r>
      <w:r>
        <w:rPr>
          <w:rFonts w:cs="Simplified Arabic"/>
          <w:sz w:val="28"/>
          <w:szCs w:val="28"/>
          <w:rtl/>
          <w:lang w:bidi="ar-IQ"/>
        </w:rPr>
        <w:t xml:space="preserve">، </w:t>
      </w:r>
      <w:r w:rsidRPr="00BE1148">
        <w:rPr>
          <w:rFonts w:cs="Simplified Arabic"/>
          <w:sz w:val="28"/>
          <w:szCs w:val="28"/>
          <w:rtl/>
          <w:lang w:bidi="ar-IQ"/>
        </w:rPr>
        <w:t>كما في مسرحية (مجنون ليلى) و(عنترة) و(اميرة الاندلس) لأحمد شوقي.</w:t>
      </w:r>
      <w:r w:rsidRPr="00F47676">
        <w:rPr>
          <w:rFonts w:cs="Simplified Arabic"/>
          <w:sz w:val="28"/>
          <w:szCs w:val="28"/>
          <w:vertAlign w:val="superscript"/>
          <w:rtl/>
          <w:lang w:bidi="ar-IQ"/>
        </w:rPr>
        <w:t>(</w:t>
      </w:r>
      <w:r w:rsidRPr="00F47676">
        <w:rPr>
          <w:rFonts w:cs="Simplified Arabic"/>
          <w:sz w:val="28"/>
          <w:szCs w:val="28"/>
          <w:vertAlign w:val="superscript"/>
          <w:rtl/>
          <w:lang w:bidi="ar-IQ"/>
        </w:rPr>
        <w:endnoteReference w:id="26"/>
      </w:r>
      <w:r w:rsidRPr="00F47676">
        <w:rPr>
          <w:rFonts w:cs="Simplified Arabic"/>
          <w:sz w:val="28"/>
          <w:szCs w:val="28"/>
          <w:vertAlign w:val="superscript"/>
          <w:rtl/>
          <w:lang w:bidi="ar-IQ"/>
        </w:rPr>
        <w:t>)</w:t>
      </w:r>
    </w:p>
    <w:p w:rsidR="00917209" w:rsidRPr="00917209" w:rsidRDefault="00917209" w:rsidP="00917209">
      <w:pPr>
        <w:spacing w:line="240" w:lineRule="auto"/>
        <w:jc w:val="both"/>
        <w:rPr>
          <w:rFonts w:cs="Simplified Arabic"/>
          <w:b/>
          <w:bCs/>
          <w:color w:val="000000"/>
          <w:sz w:val="28"/>
          <w:szCs w:val="28"/>
          <w:rtl/>
        </w:rPr>
      </w:pPr>
      <w:r w:rsidRPr="00917209">
        <w:rPr>
          <w:rFonts w:cs="Simplified Arabic" w:hint="cs"/>
          <w:b/>
          <w:bCs/>
          <w:color w:val="000000"/>
          <w:sz w:val="28"/>
          <w:szCs w:val="28"/>
          <w:rtl/>
        </w:rPr>
        <w:t xml:space="preserve">مؤشرات الإطار النظري </w:t>
      </w:r>
    </w:p>
    <w:p w:rsidR="00917209" w:rsidRPr="00F47676" w:rsidRDefault="00917209" w:rsidP="00917209">
      <w:pPr>
        <w:pStyle w:val="a5"/>
        <w:numPr>
          <w:ilvl w:val="0"/>
          <w:numId w:val="7"/>
        </w:numPr>
        <w:ind w:hanging="537"/>
        <w:jc w:val="both"/>
        <w:rPr>
          <w:rFonts w:cs="Simplified Arabic"/>
          <w:color w:val="000000"/>
          <w:sz w:val="28"/>
          <w:szCs w:val="28"/>
          <w:rtl/>
          <w:lang w:bidi="ar-IQ"/>
        </w:rPr>
      </w:pPr>
      <w:r w:rsidRPr="00F47676">
        <w:rPr>
          <w:rFonts w:cs="Simplified Arabic"/>
          <w:color w:val="000000"/>
          <w:sz w:val="28"/>
          <w:szCs w:val="28"/>
          <w:rtl/>
        </w:rPr>
        <w:t xml:space="preserve">الامثولة تجربة واقعية </w:t>
      </w:r>
      <w:r w:rsidRPr="00F47676">
        <w:rPr>
          <w:rFonts w:cs="Simplified Arabic"/>
          <w:color w:val="000000"/>
          <w:sz w:val="28"/>
          <w:szCs w:val="28"/>
          <w:rtl/>
          <w:lang w:bidi="ar-IQ"/>
        </w:rPr>
        <w:t>تكون مظهرا اجتماعيا ونفسيا واخلاقيا من مظاهر الحياة.</w:t>
      </w:r>
    </w:p>
    <w:p w:rsidR="00917209" w:rsidRPr="00F47676" w:rsidRDefault="00917209" w:rsidP="00917209">
      <w:pPr>
        <w:pStyle w:val="a5"/>
        <w:numPr>
          <w:ilvl w:val="0"/>
          <w:numId w:val="7"/>
        </w:numPr>
        <w:ind w:hanging="537"/>
        <w:jc w:val="both"/>
        <w:rPr>
          <w:rFonts w:cs="Simplified Arabic"/>
          <w:color w:val="000000"/>
          <w:sz w:val="28"/>
          <w:szCs w:val="28"/>
          <w:lang w:bidi="ar-IQ"/>
        </w:rPr>
      </w:pPr>
      <w:r w:rsidRPr="00F47676">
        <w:rPr>
          <w:rFonts w:cs="Simplified Arabic"/>
          <w:color w:val="000000"/>
          <w:sz w:val="28"/>
          <w:szCs w:val="28"/>
          <w:rtl/>
          <w:lang w:bidi="ar-IQ"/>
        </w:rPr>
        <w:t>الامثولة هي خلاصة تجارب الشعوب، وقد تكون طويلة او قصيرة.</w:t>
      </w:r>
    </w:p>
    <w:p w:rsidR="00917209" w:rsidRPr="00F47676" w:rsidRDefault="00917209" w:rsidP="00917209">
      <w:pPr>
        <w:pStyle w:val="a5"/>
        <w:numPr>
          <w:ilvl w:val="0"/>
          <w:numId w:val="7"/>
        </w:numPr>
        <w:ind w:hanging="537"/>
        <w:jc w:val="both"/>
        <w:rPr>
          <w:rFonts w:cs="Simplified Arabic"/>
          <w:color w:val="000000"/>
          <w:sz w:val="28"/>
          <w:szCs w:val="28"/>
          <w:lang w:bidi="ar-IQ"/>
        </w:rPr>
      </w:pPr>
      <w:r w:rsidRPr="00F47676">
        <w:rPr>
          <w:rFonts w:cs="Simplified Arabic"/>
          <w:color w:val="000000"/>
          <w:sz w:val="28"/>
          <w:szCs w:val="28"/>
          <w:rtl/>
          <w:lang w:bidi="ar-IQ"/>
        </w:rPr>
        <w:t>تصاغ الامثولة بالشعر او النثر وفيها نوع من الازاحة او التحول (المخيال الادبي).</w:t>
      </w:r>
    </w:p>
    <w:p w:rsidR="00917209" w:rsidRPr="00F47676" w:rsidRDefault="00917209" w:rsidP="00917209">
      <w:pPr>
        <w:pStyle w:val="a5"/>
        <w:numPr>
          <w:ilvl w:val="0"/>
          <w:numId w:val="7"/>
        </w:numPr>
        <w:ind w:hanging="537"/>
        <w:jc w:val="both"/>
        <w:rPr>
          <w:rFonts w:cs="Simplified Arabic"/>
          <w:color w:val="000000"/>
          <w:sz w:val="28"/>
          <w:szCs w:val="28"/>
          <w:lang w:bidi="ar-IQ"/>
        </w:rPr>
      </w:pPr>
      <w:r w:rsidRPr="00F47676">
        <w:rPr>
          <w:rFonts w:cs="Simplified Arabic"/>
          <w:color w:val="000000"/>
          <w:sz w:val="28"/>
          <w:szCs w:val="28"/>
          <w:rtl/>
          <w:lang w:bidi="ar-IQ"/>
        </w:rPr>
        <w:t>لها وظائف اجتماعية, تعليمية واقتصادية وسياسية وثقافية.</w:t>
      </w:r>
    </w:p>
    <w:p w:rsidR="00917209" w:rsidRPr="002D623F" w:rsidRDefault="00917209" w:rsidP="00917209">
      <w:pPr>
        <w:pStyle w:val="a5"/>
        <w:numPr>
          <w:ilvl w:val="0"/>
          <w:numId w:val="7"/>
        </w:numPr>
        <w:ind w:hanging="537"/>
        <w:jc w:val="both"/>
        <w:rPr>
          <w:rFonts w:cs="Simplified Arabic"/>
          <w:color w:val="000000"/>
          <w:sz w:val="28"/>
          <w:szCs w:val="28"/>
          <w:lang w:bidi="ar-IQ"/>
        </w:rPr>
      </w:pPr>
      <w:r w:rsidRPr="00F47676">
        <w:rPr>
          <w:rFonts w:cs="Simplified Arabic"/>
          <w:color w:val="000000"/>
          <w:sz w:val="28"/>
          <w:szCs w:val="28"/>
          <w:rtl/>
          <w:lang w:bidi="ar-IQ"/>
        </w:rPr>
        <w:t>تتنوع اساليب الاداء في الامثولة فقد تكون خبرية او جملة اسمية او فعلية او اسلوب انشائي فيه استفهام او تعجب او الامر او النهي.</w:t>
      </w:r>
    </w:p>
    <w:p w:rsidR="00917209" w:rsidRPr="00AF13EE" w:rsidRDefault="00917209" w:rsidP="00917209">
      <w:pPr>
        <w:pStyle w:val="a5"/>
        <w:numPr>
          <w:ilvl w:val="0"/>
          <w:numId w:val="7"/>
        </w:numPr>
        <w:ind w:hanging="537"/>
        <w:jc w:val="both"/>
        <w:rPr>
          <w:rFonts w:cs="Simplified Arabic"/>
          <w:color w:val="000000"/>
          <w:sz w:val="28"/>
          <w:szCs w:val="28"/>
          <w:rtl/>
          <w:lang w:bidi="ar-IQ"/>
        </w:rPr>
      </w:pPr>
      <w:r w:rsidRPr="00F47676">
        <w:rPr>
          <w:rFonts w:cs="Simplified Arabic"/>
          <w:color w:val="000000"/>
          <w:sz w:val="28"/>
          <w:szCs w:val="28"/>
          <w:rtl/>
          <w:lang w:bidi="ar-IQ"/>
        </w:rPr>
        <w:t>تجمع بين جمال التعبير ودقة التصوير.</w:t>
      </w:r>
    </w:p>
    <w:p w:rsidR="00917209" w:rsidRPr="00BE1148" w:rsidRDefault="00917209" w:rsidP="00917209">
      <w:pPr>
        <w:spacing w:line="240" w:lineRule="auto"/>
        <w:jc w:val="both"/>
        <w:rPr>
          <w:rFonts w:cs="Simplified Arabic"/>
          <w:color w:val="000000"/>
          <w:sz w:val="28"/>
          <w:szCs w:val="28"/>
          <w:rtl/>
          <w:lang w:bidi="ar-IQ"/>
        </w:rPr>
      </w:pPr>
      <w:r w:rsidRPr="00BE1148">
        <w:rPr>
          <w:rFonts w:cs="Simplified Arabic"/>
          <w:b/>
          <w:bCs/>
          <w:color w:val="000000"/>
          <w:sz w:val="28"/>
          <w:szCs w:val="28"/>
          <w:rtl/>
          <w:lang w:bidi="ar-IQ"/>
        </w:rPr>
        <w:t>الدراسات السابقة :</w:t>
      </w:r>
      <w:r w:rsidRPr="00BE1148">
        <w:rPr>
          <w:rFonts w:cs="Simplified Arabic"/>
          <w:b/>
          <w:bCs/>
          <w:color w:val="000000"/>
          <w:sz w:val="28"/>
          <w:szCs w:val="28"/>
          <w:rtl/>
          <w:lang w:bidi="ar-IQ"/>
        </w:rPr>
        <w:noBreakHyphen/>
      </w:r>
      <w:r>
        <w:rPr>
          <w:rFonts w:cs="Simplified Arabic"/>
          <w:b/>
          <w:bCs/>
          <w:color w:val="000000"/>
          <w:sz w:val="28"/>
          <w:szCs w:val="28"/>
          <w:rtl/>
          <w:lang w:bidi="ar-IQ"/>
        </w:rPr>
        <w:t xml:space="preserve"> </w:t>
      </w:r>
    </w:p>
    <w:p w:rsidR="00917209" w:rsidRPr="002D623F" w:rsidRDefault="00917209" w:rsidP="00917209">
      <w:pPr>
        <w:spacing w:line="240" w:lineRule="auto"/>
        <w:ind w:firstLine="720"/>
        <w:jc w:val="both"/>
        <w:rPr>
          <w:rFonts w:cs="Simplified Arabic"/>
          <w:color w:val="000000"/>
          <w:sz w:val="28"/>
          <w:szCs w:val="28"/>
          <w:rtl/>
          <w:lang w:bidi="ar-IQ"/>
        </w:rPr>
      </w:pPr>
      <w:r>
        <w:rPr>
          <w:rFonts w:cs="Simplified Arabic"/>
          <w:b/>
          <w:bCs/>
          <w:color w:val="000000"/>
          <w:sz w:val="28"/>
          <w:szCs w:val="28"/>
          <w:rtl/>
          <w:lang w:bidi="ar-IQ"/>
        </w:rPr>
        <w:t xml:space="preserve"> </w:t>
      </w:r>
      <w:r w:rsidRPr="00BE1148">
        <w:rPr>
          <w:rFonts w:cs="Simplified Arabic"/>
          <w:color w:val="000000"/>
          <w:sz w:val="28"/>
          <w:szCs w:val="28"/>
          <w:rtl/>
          <w:lang w:bidi="ar-IQ"/>
        </w:rPr>
        <w:t xml:space="preserve">بعد إطلاع </w:t>
      </w:r>
      <w:r>
        <w:rPr>
          <w:rFonts w:cs="Simplified Arabic" w:hint="cs"/>
          <w:color w:val="000000"/>
          <w:sz w:val="28"/>
          <w:szCs w:val="28"/>
          <w:rtl/>
          <w:lang w:bidi="ar-IQ"/>
        </w:rPr>
        <w:t>الباحثين</w:t>
      </w:r>
      <w:r w:rsidRPr="00BE1148">
        <w:rPr>
          <w:rFonts w:cs="Simplified Arabic"/>
          <w:color w:val="000000"/>
          <w:sz w:val="28"/>
          <w:szCs w:val="28"/>
          <w:rtl/>
          <w:lang w:bidi="ar-IQ"/>
        </w:rPr>
        <w:t xml:space="preserve"> على الدراسات السابقة والرسائل والأطروحات والأدبيات المتعلقة بالدراسة الحالية</w:t>
      </w:r>
      <w:r>
        <w:rPr>
          <w:rFonts w:cs="Simplified Arabic"/>
          <w:color w:val="000000"/>
          <w:sz w:val="28"/>
          <w:szCs w:val="28"/>
          <w:rtl/>
          <w:lang w:bidi="ar-IQ"/>
        </w:rPr>
        <w:t xml:space="preserve">، </w:t>
      </w:r>
      <w:r w:rsidRPr="00BE1148">
        <w:rPr>
          <w:rFonts w:cs="Simplified Arabic"/>
          <w:color w:val="000000"/>
          <w:sz w:val="28"/>
          <w:szCs w:val="28"/>
          <w:rtl/>
          <w:lang w:bidi="ar-IQ"/>
        </w:rPr>
        <w:t xml:space="preserve">لم </w:t>
      </w:r>
      <w:r>
        <w:rPr>
          <w:rFonts w:cs="Simplified Arabic" w:hint="cs"/>
          <w:color w:val="000000"/>
          <w:sz w:val="28"/>
          <w:szCs w:val="28"/>
          <w:rtl/>
          <w:lang w:bidi="ar-IQ"/>
        </w:rPr>
        <w:t>ت</w:t>
      </w:r>
      <w:r w:rsidRPr="00BE1148">
        <w:rPr>
          <w:rFonts w:cs="Simplified Arabic"/>
          <w:color w:val="000000"/>
          <w:sz w:val="28"/>
          <w:szCs w:val="28"/>
          <w:rtl/>
          <w:lang w:bidi="ar-IQ"/>
        </w:rPr>
        <w:t>جد ال</w:t>
      </w:r>
      <w:r>
        <w:rPr>
          <w:rFonts w:cs="Simplified Arabic"/>
          <w:color w:val="000000"/>
          <w:sz w:val="28"/>
          <w:szCs w:val="28"/>
          <w:rtl/>
          <w:lang w:bidi="ar-IQ"/>
        </w:rPr>
        <w:t>باحثة</w:t>
      </w:r>
      <w:r w:rsidRPr="00BE1148">
        <w:rPr>
          <w:rFonts w:cs="Simplified Arabic"/>
          <w:color w:val="000000"/>
          <w:sz w:val="28"/>
          <w:szCs w:val="28"/>
          <w:rtl/>
          <w:lang w:bidi="ar-IQ"/>
        </w:rPr>
        <w:t xml:space="preserve"> (حسب علمه</w:t>
      </w:r>
      <w:r>
        <w:rPr>
          <w:rFonts w:cs="Simplified Arabic" w:hint="cs"/>
          <w:color w:val="000000"/>
          <w:sz w:val="28"/>
          <w:szCs w:val="28"/>
          <w:rtl/>
          <w:lang w:bidi="ar-IQ"/>
        </w:rPr>
        <w:t>ا</w:t>
      </w:r>
      <w:r w:rsidRPr="00BE1148">
        <w:rPr>
          <w:rFonts w:cs="Simplified Arabic"/>
          <w:color w:val="000000"/>
          <w:sz w:val="28"/>
          <w:szCs w:val="28"/>
          <w:rtl/>
          <w:lang w:bidi="ar-IQ"/>
        </w:rPr>
        <w:t>) أية دراسة مقاربة أو مماثلة لموضوعة بحثه</w:t>
      </w:r>
      <w:r>
        <w:rPr>
          <w:rFonts w:cs="Simplified Arabic" w:hint="cs"/>
          <w:color w:val="000000"/>
          <w:sz w:val="28"/>
          <w:szCs w:val="28"/>
          <w:rtl/>
          <w:lang w:bidi="ar-IQ"/>
        </w:rPr>
        <w:t>ا</w:t>
      </w:r>
      <w:r w:rsidRPr="00BE1148">
        <w:rPr>
          <w:rFonts w:cs="Simplified Arabic"/>
          <w:color w:val="000000"/>
          <w:sz w:val="28"/>
          <w:szCs w:val="28"/>
          <w:rtl/>
          <w:lang w:bidi="ar-IQ"/>
        </w:rPr>
        <w:t xml:space="preserve"> فيما يخص (الامثولة واشتغالاتها في النص المسرحي العراقي ) .</w:t>
      </w:r>
    </w:p>
    <w:p w:rsidR="00917209" w:rsidRPr="00BE1148" w:rsidRDefault="00917209" w:rsidP="00917209">
      <w:pPr>
        <w:spacing w:line="240" w:lineRule="auto"/>
        <w:jc w:val="center"/>
        <w:rPr>
          <w:rFonts w:cs="Simplified Arabic"/>
          <w:b/>
          <w:bCs/>
          <w:sz w:val="32"/>
          <w:szCs w:val="32"/>
          <w:rtl/>
        </w:rPr>
      </w:pPr>
      <w:r w:rsidRPr="00BE1148">
        <w:rPr>
          <w:rFonts w:cs="Simplified Arabic" w:hint="cs"/>
          <w:b/>
          <w:bCs/>
          <w:sz w:val="32"/>
          <w:szCs w:val="32"/>
          <w:rtl/>
        </w:rPr>
        <w:t>الفصل الثالث</w:t>
      </w:r>
      <w:r>
        <w:rPr>
          <w:rFonts w:cs="Simplified Arabic" w:hint="cs"/>
          <w:b/>
          <w:bCs/>
          <w:sz w:val="32"/>
          <w:szCs w:val="32"/>
          <w:rtl/>
        </w:rPr>
        <w:t>: الإطار الإجرائي</w:t>
      </w:r>
    </w:p>
    <w:p w:rsidR="00917209" w:rsidRPr="00917209" w:rsidRDefault="00917209" w:rsidP="00917209">
      <w:pPr>
        <w:spacing w:line="240" w:lineRule="auto"/>
        <w:jc w:val="both"/>
        <w:rPr>
          <w:rFonts w:cs="Simplified Arabic"/>
          <w:b/>
          <w:bCs/>
          <w:sz w:val="28"/>
          <w:szCs w:val="28"/>
          <w:rtl/>
        </w:rPr>
      </w:pPr>
      <w:r w:rsidRPr="00917209">
        <w:rPr>
          <w:rFonts w:cs="Simplified Arabic"/>
          <w:b/>
          <w:bCs/>
          <w:sz w:val="28"/>
          <w:szCs w:val="28"/>
          <w:rtl/>
        </w:rPr>
        <w:t xml:space="preserve">أولاً: </w:t>
      </w:r>
      <w:r w:rsidRPr="00917209">
        <w:rPr>
          <w:rFonts w:cs="Simplified Arabic" w:hint="cs"/>
          <w:b/>
          <w:bCs/>
          <w:sz w:val="28"/>
          <w:szCs w:val="28"/>
          <w:rtl/>
        </w:rPr>
        <w:t>إجراءات البحث</w:t>
      </w:r>
    </w:p>
    <w:p w:rsidR="00917209" w:rsidRPr="00917209" w:rsidRDefault="00917209" w:rsidP="00917209">
      <w:pPr>
        <w:autoSpaceDE w:val="0"/>
        <w:autoSpaceDN w:val="0"/>
        <w:adjustRightInd w:val="0"/>
        <w:spacing w:line="240" w:lineRule="auto"/>
        <w:jc w:val="both"/>
        <w:rPr>
          <w:rFonts w:cs="Simplified Arabic"/>
          <w:b/>
          <w:bCs/>
          <w:sz w:val="28"/>
          <w:szCs w:val="28"/>
          <w:rtl/>
          <w:lang w:bidi="ar-IQ"/>
        </w:rPr>
      </w:pPr>
      <w:r w:rsidRPr="00917209">
        <w:rPr>
          <w:rFonts w:cs="Simplified Arabic" w:hint="cs"/>
          <w:b/>
          <w:bCs/>
          <w:sz w:val="28"/>
          <w:szCs w:val="28"/>
          <w:rtl/>
          <w:lang w:bidi="ar-IQ"/>
        </w:rPr>
        <w:t>3-1</w:t>
      </w:r>
      <w:r w:rsidRPr="00917209">
        <w:rPr>
          <w:rFonts w:cs="Simplified Arabic"/>
          <w:b/>
          <w:bCs/>
          <w:sz w:val="28"/>
          <w:szCs w:val="28"/>
          <w:rtl/>
          <w:lang w:bidi="ar-IQ"/>
        </w:rPr>
        <w:t xml:space="preserve"> مجتمع البحث :</w:t>
      </w:r>
    </w:p>
    <w:p w:rsidR="00917209" w:rsidRPr="00917209" w:rsidRDefault="00917209" w:rsidP="00917209">
      <w:pPr>
        <w:spacing w:line="240" w:lineRule="auto"/>
        <w:jc w:val="both"/>
        <w:rPr>
          <w:rFonts w:cs="Simplified Arabic"/>
          <w:b/>
          <w:bCs/>
          <w:sz w:val="28"/>
          <w:szCs w:val="28"/>
          <w:rtl/>
          <w:lang w:bidi="ar-IQ"/>
        </w:rPr>
      </w:pPr>
      <w:r w:rsidRPr="00917209">
        <w:rPr>
          <w:rFonts w:cs="Simplified Arabic" w:hint="cs"/>
          <w:b/>
          <w:bCs/>
          <w:sz w:val="28"/>
          <w:szCs w:val="28"/>
          <w:rtl/>
          <w:lang w:bidi="ar-IQ"/>
        </w:rPr>
        <w:t>3-2</w:t>
      </w:r>
      <w:r w:rsidRPr="00917209">
        <w:rPr>
          <w:rFonts w:cs="Simplified Arabic"/>
          <w:b/>
          <w:bCs/>
          <w:sz w:val="28"/>
          <w:szCs w:val="28"/>
          <w:rtl/>
          <w:lang w:bidi="ar-IQ"/>
        </w:rPr>
        <w:t xml:space="preserve"> عينة البحث :</w:t>
      </w:r>
    </w:p>
    <w:p w:rsidR="00917209" w:rsidRPr="00BE1148" w:rsidRDefault="00917209" w:rsidP="00917209">
      <w:pPr>
        <w:spacing w:line="240" w:lineRule="auto"/>
        <w:ind w:firstLine="435"/>
        <w:jc w:val="both"/>
        <w:rPr>
          <w:rFonts w:cs="Simplified Arabic"/>
          <w:sz w:val="28"/>
          <w:szCs w:val="28"/>
          <w:rtl/>
        </w:rPr>
      </w:pPr>
      <w:r>
        <w:rPr>
          <w:rFonts w:cs="Simplified Arabic" w:hint="cs"/>
          <w:sz w:val="28"/>
          <w:szCs w:val="28"/>
          <w:rtl/>
        </w:rPr>
        <w:t>اختار الباحثون عينة البحث بالطريقة القصدية وهي مسرحية (حلقة الصمت المفقودة ) تأليف صباح الانباري وللمسوغات الاتية :-</w:t>
      </w:r>
    </w:p>
    <w:p w:rsidR="00917209" w:rsidRPr="00BE1148" w:rsidRDefault="00917209" w:rsidP="00917209">
      <w:pPr>
        <w:numPr>
          <w:ilvl w:val="0"/>
          <w:numId w:val="4"/>
        </w:numPr>
        <w:tabs>
          <w:tab w:val="left" w:pos="935"/>
        </w:tabs>
        <w:spacing w:after="0" w:line="240" w:lineRule="auto"/>
        <w:jc w:val="both"/>
        <w:rPr>
          <w:rFonts w:cs="Simplified Arabic"/>
          <w:sz w:val="28"/>
          <w:szCs w:val="28"/>
          <w:rtl/>
        </w:rPr>
      </w:pPr>
      <w:r>
        <w:rPr>
          <w:rFonts w:cs="Simplified Arabic" w:hint="cs"/>
          <w:sz w:val="28"/>
          <w:szCs w:val="28"/>
          <w:rtl/>
        </w:rPr>
        <w:t>ملائمتها اكثر من غيرها لهدف البحث</w:t>
      </w:r>
    </w:p>
    <w:p w:rsidR="00917209" w:rsidRPr="00BE1148" w:rsidRDefault="00917209" w:rsidP="00917209">
      <w:pPr>
        <w:numPr>
          <w:ilvl w:val="0"/>
          <w:numId w:val="4"/>
        </w:numPr>
        <w:tabs>
          <w:tab w:val="left" w:pos="935"/>
        </w:tabs>
        <w:spacing w:after="0" w:line="240" w:lineRule="auto"/>
        <w:jc w:val="both"/>
        <w:rPr>
          <w:rFonts w:cs="Simplified Arabic"/>
          <w:sz w:val="28"/>
          <w:szCs w:val="28"/>
          <w:rtl/>
        </w:rPr>
      </w:pPr>
      <w:r>
        <w:rPr>
          <w:rFonts w:cs="Simplified Arabic" w:hint="cs"/>
          <w:sz w:val="28"/>
          <w:szCs w:val="28"/>
          <w:rtl/>
        </w:rPr>
        <w:t xml:space="preserve">تنوع موضوعاتها وطروحاتها </w:t>
      </w:r>
    </w:p>
    <w:p w:rsidR="00917209" w:rsidRPr="00917209" w:rsidRDefault="00917209" w:rsidP="00917209">
      <w:pPr>
        <w:keepNext/>
        <w:tabs>
          <w:tab w:val="left" w:pos="935"/>
        </w:tabs>
        <w:spacing w:line="240" w:lineRule="auto"/>
        <w:jc w:val="both"/>
        <w:outlineLvl w:val="2"/>
        <w:rPr>
          <w:rFonts w:cs="Simplified Arabic"/>
          <w:b/>
          <w:bCs/>
          <w:sz w:val="28"/>
          <w:szCs w:val="28"/>
          <w:rtl/>
          <w:lang w:eastAsia="ar-SA"/>
        </w:rPr>
      </w:pPr>
      <w:r>
        <w:rPr>
          <w:rFonts w:cs="Simplified Arabic" w:hint="cs"/>
          <w:b/>
          <w:bCs/>
          <w:sz w:val="32"/>
          <w:szCs w:val="32"/>
          <w:rtl/>
          <w:lang w:eastAsia="ar-SA" w:bidi="ar-IQ"/>
        </w:rPr>
        <w:t>3</w:t>
      </w:r>
      <w:r w:rsidRPr="00917209">
        <w:rPr>
          <w:rFonts w:cs="Simplified Arabic" w:hint="cs"/>
          <w:b/>
          <w:bCs/>
          <w:sz w:val="28"/>
          <w:szCs w:val="28"/>
          <w:rtl/>
          <w:lang w:eastAsia="ar-SA" w:bidi="ar-IQ"/>
        </w:rPr>
        <w:t xml:space="preserve">-3 </w:t>
      </w:r>
      <w:r w:rsidRPr="00917209">
        <w:rPr>
          <w:rFonts w:cs="Simplified Arabic"/>
          <w:b/>
          <w:bCs/>
          <w:sz w:val="28"/>
          <w:szCs w:val="28"/>
          <w:rtl/>
          <w:lang w:eastAsia="ar-SA"/>
        </w:rPr>
        <w:t xml:space="preserve">اداة البحث: </w:t>
      </w:r>
    </w:p>
    <w:p w:rsidR="00917209" w:rsidRPr="00BE1148" w:rsidRDefault="00917209" w:rsidP="00917209">
      <w:pPr>
        <w:spacing w:line="240" w:lineRule="auto"/>
        <w:ind w:firstLine="720"/>
        <w:jc w:val="both"/>
        <w:rPr>
          <w:rFonts w:cs="Simplified Arabic"/>
          <w:sz w:val="28"/>
          <w:szCs w:val="28"/>
          <w:rtl/>
          <w:lang w:bidi="ar-IQ"/>
        </w:rPr>
      </w:pPr>
      <w:r>
        <w:rPr>
          <w:rFonts w:cs="Simplified Arabic"/>
          <w:sz w:val="28"/>
          <w:szCs w:val="28"/>
          <w:rtl/>
        </w:rPr>
        <w:t xml:space="preserve"> </w:t>
      </w:r>
      <w:r w:rsidRPr="00BE1148">
        <w:rPr>
          <w:rFonts w:cs="Simplified Arabic"/>
          <w:sz w:val="28"/>
          <w:szCs w:val="28"/>
          <w:rtl/>
        </w:rPr>
        <w:t>أعتمد ال</w:t>
      </w:r>
      <w:r>
        <w:rPr>
          <w:rFonts w:cs="Simplified Arabic"/>
          <w:sz w:val="28"/>
          <w:szCs w:val="28"/>
          <w:rtl/>
        </w:rPr>
        <w:t>باحث</w:t>
      </w:r>
      <w:r>
        <w:rPr>
          <w:rFonts w:cs="Simplified Arabic" w:hint="cs"/>
          <w:sz w:val="28"/>
          <w:szCs w:val="28"/>
          <w:rtl/>
        </w:rPr>
        <w:t>ون</w:t>
      </w:r>
      <w:r w:rsidRPr="00BE1148">
        <w:rPr>
          <w:rFonts w:cs="Simplified Arabic"/>
          <w:sz w:val="28"/>
          <w:szCs w:val="28"/>
          <w:rtl/>
        </w:rPr>
        <w:t xml:space="preserve"> على ما تمت الإشارة إليه في الإطار النظري من مؤشرات لتحليل عينة البحث، حيث كانت مؤشرات </w:t>
      </w:r>
      <w:r>
        <w:rPr>
          <w:rFonts w:cs="Simplified Arabic" w:hint="cs"/>
          <w:sz w:val="28"/>
          <w:szCs w:val="28"/>
          <w:rtl/>
        </w:rPr>
        <w:t xml:space="preserve">فضلاً عن المصادر والمراجع والادبيات التي اعتمدها البحث . </w:t>
      </w:r>
    </w:p>
    <w:p w:rsidR="00917209" w:rsidRPr="00917209" w:rsidRDefault="00917209" w:rsidP="00917209">
      <w:pPr>
        <w:keepNext/>
        <w:tabs>
          <w:tab w:val="left" w:pos="935"/>
        </w:tabs>
        <w:spacing w:line="240" w:lineRule="auto"/>
        <w:jc w:val="both"/>
        <w:outlineLvl w:val="2"/>
        <w:rPr>
          <w:rFonts w:cs="Simplified Arabic"/>
          <w:b/>
          <w:bCs/>
          <w:sz w:val="28"/>
          <w:szCs w:val="28"/>
          <w:rtl/>
          <w:lang w:eastAsia="ar-SA"/>
        </w:rPr>
      </w:pPr>
      <w:r>
        <w:rPr>
          <w:rFonts w:cs="Simplified Arabic" w:hint="cs"/>
          <w:b/>
          <w:bCs/>
          <w:sz w:val="32"/>
          <w:szCs w:val="32"/>
          <w:rtl/>
          <w:lang w:eastAsia="ar-SA"/>
        </w:rPr>
        <w:t>3</w:t>
      </w:r>
      <w:r w:rsidRPr="00917209">
        <w:rPr>
          <w:rFonts w:cs="Simplified Arabic" w:hint="cs"/>
          <w:b/>
          <w:bCs/>
          <w:sz w:val="28"/>
          <w:szCs w:val="28"/>
          <w:rtl/>
          <w:lang w:eastAsia="ar-SA"/>
        </w:rPr>
        <w:t>-4</w:t>
      </w:r>
      <w:r w:rsidRPr="00917209">
        <w:rPr>
          <w:rFonts w:cs="Simplified Arabic"/>
          <w:b/>
          <w:bCs/>
          <w:sz w:val="28"/>
          <w:szCs w:val="28"/>
          <w:rtl/>
          <w:lang w:eastAsia="ar-SA"/>
        </w:rPr>
        <w:t xml:space="preserve"> منهجية البحث</w:t>
      </w:r>
      <w:r w:rsidRPr="00917209">
        <w:rPr>
          <w:rFonts w:cs="Simplified Arabic"/>
          <w:b/>
          <w:bCs/>
          <w:sz w:val="28"/>
          <w:szCs w:val="28"/>
          <w:lang w:eastAsia="ar-SA"/>
        </w:rPr>
        <w:t xml:space="preserve"> : </w:t>
      </w:r>
    </w:p>
    <w:p w:rsidR="00917209" w:rsidRPr="006B25F7" w:rsidRDefault="00917209" w:rsidP="00917209">
      <w:pPr>
        <w:spacing w:line="240" w:lineRule="auto"/>
        <w:ind w:firstLine="651"/>
        <w:jc w:val="both"/>
        <w:rPr>
          <w:rFonts w:cs="Simplified Arabic"/>
          <w:sz w:val="28"/>
          <w:szCs w:val="28"/>
          <w:rtl/>
          <w:lang w:bidi="ar-IQ"/>
        </w:rPr>
      </w:pPr>
      <w:r w:rsidRPr="00BE1148">
        <w:rPr>
          <w:rFonts w:cs="Simplified Arabic"/>
          <w:sz w:val="28"/>
          <w:szCs w:val="28"/>
          <w:rtl/>
          <w:lang w:bidi="ar-IQ"/>
        </w:rPr>
        <w:t>انتهج ال</w:t>
      </w:r>
      <w:r>
        <w:rPr>
          <w:rFonts w:cs="Simplified Arabic"/>
          <w:sz w:val="28"/>
          <w:szCs w:val="28"/>
          <w:rtl/>
          <w:lang w:bidi="ar-IQ"/>
        </w:rPr>
        <w:t>باحث</w:t>
      </w:r>
      <w:r>
        <w:rPr>
          <w:rFonts w:cs="Simplified Arabic" w:hint="cs"/>
          <w:sz w:val="28"/>
          <w:szCs w:val="28"/>
          <w:rtl/>
          <w:lang w:bidi="ar-IQ"/>
        </w:rPr>
        <w:t>ون</w:t>
      </w:r>
      <w:r w:rsidRPr="00BE1148">
        <w:rPr>
          <w:rFonts w:cs="Simplified Arabic"/>
          <w:sz w:val="28"/>
          <w:szCs w:val="28"/>
          <w:rtl/>
          <w:lang w:bidi="ar-IQ"/>
        </w:rPr>
        <w:t xml:space="preserve"> المنهج الوصفي (التحليلي) من حيث</w:t>
      </w:r>
      <w:r>
        <w:rPr>
          <w:rFonts w:cs="Simplified Arabic" w:hint="cs"/>
          <w:sz w:val="28"/>
          <w:szCs w:val="28"/>
          <w:rtl/>
          <w:lang w:bidi="ar-IQ"/>
        </w:rPr>
        <w:t xml:space="preserve"> وصف الحكاية للعرض وقراءة (حلقة الصمت المفقودة).</w:t>
      </w:r>
    </w:p>
    <w:p w:rsidR="00917209" w:rsidRPr="00917209" w:rsidRDefault="00917209" w:rsidP="00917209">
      <w:pPr>
        <w:spacing w:line="240" w:lineRule="auto"/>
        <w:jc w:val="both"/>
        <w:rPr>
          <w:rFonts w:cs="Simplified Arabic"/>
          <w:b/>
          <w:bCs/>
          <w:sz w:val="28"/>
          <w:szCs w:val="28"/>
          <w:rtl/>
        </w:rPr>
      </w:pPr>
      <w:r w:rsidRPr="00917209">
        <w:rPr>
          <w:rFonts w:cs="Simplified Arabic"/>
          <w:b/>
          <w:bCs/>
          <w:sz w:val="28"/>
          <w:szCs w:val="28"/>
          <w:rtl/>
        </w:rPr>
        <w:t>ثانيا</w:t>
      </w:r>
      <w:r w:rsidRPr="00917209">
        <w:rPr>
          <w:rFonts w:cs="Simplified Arabic" w:hint="cs"/>
          <w:b/>
          <w:bCs/>
          <w:sz w:val="28"/>
          <w:szCs w:val="28"/>
          <w:rtl/>
        </w:rPr>
        <w:t xml:space="preserve">ً: تحليل العينة </w:t>
      </w:r>
    </w:p>
    <w:p w:rsidR="00917209" w:rsidRPr="00917209" w:rsidRDefault="00917209" w:rsidP="00917209">
      <w:pPr>
        <w:spacing w:line="240" w:lineRule="auto"/>
        <w:jc w:val="both"/>
        <w:rPr>
          <w:rFonts w:cs="Simplified Arabic"/>
          <w:b/>
          <w:bCs/>
          <w:sz w:val="28"/>
          <w:szCs w:val="28"/>
          <w:rtl/>
          <w:lang w:bidi="ar-IQ"/>
        </w:rPr>
      </w:pPr>
      <w:r w:rsidRPr="00917209">
        <w:rPr>
          <w:rFonts w:cs="Simplified Arabic" w:hint="cs"/>
          <w:b/>
          <w:bCs/>
          <w:sz w:val="28"/>
          <w:szCs w:val="28"/>
          <w:rtl/>
          <w:lang w:bidi="ar-IQ"/>
        </w:rPr>
        <w:t>مسرحية (حلقة الصمت المفقودة) تأليف: صباح الانباري</w:t>
      </w:r>
      <w:r w:rsidRPr="00917209">
        <w:rPr>
          <w:rFonts w:cs="Simplified Arabic"/>
          <w:b/>
          <w:bCs/>
          <w:sz w:val="28"/>
          <w:szCs w:val="28"/>
          <w:vertAlign w:val="superscript"/>
          <w:rtl/>
          <w:lang w:bidi="ar-IQ"/>
        </w:rPr>
        <w:endnoteReference w:customMarkFollows="1" w:id="27"/>
        <w:t>*</w:t>
      </w:r>
    </w:p>
    <w:p w:rsidR="00917209" w:rsidRPr="00917209" w:rsidRDefault="00917209" w:rsidP="00917209">
      <w:pPr>
        <w:spacing w:line="240" w:lineRule="auto"/>
        <w:jc w:val="both"/>
        <w:rPr>
          <w:rFonts w:cs="Simplified Arabic"/>
          <w:b/>
          <w:bCs/>
          <w:sz w:val="28"/>
          <w:szCs w:val="28"/>
          <w:rtl/>
          <w:lang w:bidi="ar-IQ"/>
        </w:rPr>
      </w:pPr>
      <w:r w:rsidRPr="00917209">
        <w:rPr>
          <w:rFonts w:cs="Simplified Arabic" w:hint="cs"/>
          <w:b/>
          <w:bCs/>
          <w:sz w:val="28"/>
          <w:szCs w:val="28"/>
          <w:rtl/>
          <w:lang w:bidi="ar-IQ"/>
        </w:rPr>
        <w:t>(تحليل المسرحية)</w:t>
      </w:r>
    </w:p>
    <w:p w:rsidR="00917209" w:rsidRPr="004E4A88" w:rsidRDefault="00917209" w:rsidP="00917209">
      <w:pPr>
        <w:spacing w:line="240" w:lineRule="auto"/>
        <w:ind w:firstLine="720"/>
        <w:jc w:val="both"/>
        <w:rPr>
          <w:rFonts w:cs="Simplified Arabic"/>
          <w:sz w:val="28"/>
          <w:szCs w:val="28"/>
          <w:rtl/>
          <w:lang w:bidi="ar-IQ"/>
        </w:rPr>
      </w:pPr>
      <w:r w:rsidRPr="00BE1148">
        <w:rPr>
          <w:rFonts w:cs="Simplified Arabic" w:hint="cs"/>
          <w:sz w:val="28"/>
          <w:szCs w:val="28"/>
          <w:rtl/>
        </w:rPr>
        <w:t>ثلاثة مسطحات</w:t>
      </w:r>
      <w:r>
        <w:rPr>
          <w:rFonts w:cs="Simplified Arabic" w:hint="cs"/>
          <w:sz w:val="28"/>
          <w:szCs w:val="28"/>
          <w:rtl/>
        </w:rPr>
        <w:t xml:space="preserve">، </w:t>
      </w:r>
      <w:r w:rsidRPr="00BE1148">
        <w:rPr>
          <w:rFonts w:cs="Simplified Arabic" w:hint="cs"/>
          <w:sz w:val="28"/>
          <w:szCs w:val="28"/>
          <w:rtl/>
        </w:rPr>
        <w:t>مختلفة المساحات</w:t>
      </w:r>
      <w:r>
        <w:rPr>
          <w:rFonts w:cs="Simplified Arabic" w:hint="cs"/>
          <w:sz w:val="28"/>
          <w:szCs w:val="28"/>
          <w:rtl/>
        </w:rPr>
        <w:t xml:space="preserve">، </w:t>
      </w:r>
      <w:r w:rsidRPr="00BE1148">
        <w:rPr>
          <w:rFonts w:cs="Simplified Arabic" w:hint="cs"/>
          <w:sz w:val="28"/>
          <w:szCs w:val="28"/>
          <w:rtl/>
        </w:rPr>
        <w:t>نضّدت الواحدة فوق الأخرى</w:t>
      </w:r>
      <w:r>
        <w:rPr>
          <w:rFonts w:cs="Simplified Arabic" w:hint="cs"/>
          <w:sz w:val="28"/>
          <w:szCs w:val="28"/>
          <w:rtl/>
        </w:rPr>
        <w:t xml:space="preserve">، </w:t>
      </w:r>
      <w:r w:rsidRPr="00BE1148">
        <w:rPr>
          <w:rFonts w:cs="Simplified Arabic" w:hint="cs"/>
          <w:sz w:val="28"/>
          <w:szCs w:val="28"/>
          <w:rtl/>
        </w:rPr>
        <w:t>بشكل مدرج هرمي</w:t>
      </w:r>
      <w:r>
        <w:rPr>
          <w:rFonts w:cs="Simplified Arabic" w:hint="cs"/>
          <w:sz w:val="28"/>
          <w:szCs w:val="28"/>
          <w:rtl/>
        </w:rPr>
        <w:t xml:space="preserve">، </w:t>
      </w:r>
      <w:r w:rsidRPr="00BE1148">
        <w:rPr>
          <w:rFonts w:cs="Simplified Arabic" w:hint="cs"/>
          <w:sz w:val="28"/>
          <w:szCs w:val="28"/>
          <w:rtl/>
        </w:rPr>
        <w:t>في وسط المسرح .. على قمة المدرج الهرمي وضع كرسي فخم جداً</w:t>
      </w:r>
      <w:r>
        <w:rPr>
          <w:rFonts w:cs="Simplified Arabic" w:hint="cs"/>
          <w:sz w:val="28"/>
          <w:szCs w:val="28"/>
          <w:rtl/>
        </w:rPr>
        <w:t xml:space="preserve">، </w:t>
      </w:r>
      <w:r w:rsidRPr="00BE1148">
        <w:rPr>
          <w:rFonts w:cs="Simplified Arabic" w:hint="cs"/>
          <w:sz w:val="28"/>
          <w:szCs w:val="28"/>
          <w:rtl/>
        </w:rPr>
        <w:t>والكرسي يعد امثولة (رمزية) (سياسية) ترمز للسلطة واصحاب المناصب .. يظلم المسرح والصالة معاً</w:t>
      </w:r>
      <w:r>
        <w:rPr>
          <w:rFonts w:cs="Simplified Arabic" w:hint="cs"/>
          <w:sz w:val="28"/>
          <w:szCs w:val="28"/>
          <w:rtl/>
        </w:rPr>
        <w:t xml:space="preserve">، </w:t>
      </w:r>
      <w:r w:rsidRPr="00BE1148">
        <w:rPr>
          <w:rFonts w:cs="Simplified Arabic" w:hint="cs"/>
          <w:sz w:val="28"/>
          <w:szCs w:val="28"/>
          <w:rtl/>
        </w:rPr>
        <w:t>ومن خلال الظلام نسمع أصواتاً تعلن عن وصول شخصية مهمة جداً هي شخصية الرجل الكبير .. ضربة صنج .. تفتح أضواء الخشبة فنرى الرجل الكبير جالساً على كرسيّه وإلى جانبيه اثنان من أتباعه وهما يقفان بشكل يوحي أنهما موجودان لحمايته أو نقل أوامره إلى الآخرين .. ضربة صنج أخرى .. يقف الرجل الكبير منتصباً بينما يبرك التابعان.. يضرب الهواء بسوطه مهدّداً</w:t>
      </w:r>
      <w:r>
        <w:rPr>
          <w:rFonts w:cs="Simplified Arabic" w:hint="cs"/>
          <w:sz w:val="28"/>
          <w:szCs w:val="28"/>
          <w:rtl/>
        </w:rPr>
        <w:t xml:space="preserve">، </w:t>
      </w:r>
      <w:r w:rsidRPr="00BE1148">
        <w:rPr>
          <w:rFonts w:cs="Simplified Arabic" w:hint="cs"/>
          <w:sz w:val="28"/>
          <w:szCs w:val="28"/>
          <w:rtl/>
        </w:rPr>
        <w:t>والسوط هو امثولة (رمزية) تحمل (معنى كبير) وفيها (دقة في التصوير) فالسوط هنا امثولة للقسوة والظلم وهي دليل الجور من السلطان الجائر</w:t>
      </w:r>
      <w:r>
        <w:rPr>
          <w:rFonts w:cs="Simplified Arabic" w:hint="cs"/>
          <w:sz w:val="28"/>
          <w:szCs w:val="28"/>
          <w:rtl/>
        </w:rPr>
        <w:t xml:space="preserve">، </w:t>
      </w:r>
      <w:r w:rsidRPr="00BE1148">
        <w:rPr>
          <w:rFonts w:cs="Simplified Arabic" w:hint="cs"/>
          <w:sz w:val="28"/>
          <w:szCs w:val="28"/>
          <w:rtl/>
        </w:rPr>
        <w:t>فيستدير التابع الأول نحو اليمين ويشير بسبابته إلى ما وراء الكواليس ويظل جامداً ،في مكانه، مثل تمثال شمعي</w:t>
      </w:r>
      <w:r>
        <w:rPr>
          <w:rFonts w:cs="Simplified Arabic" w:hint="cs"/>
          <w:sz w:val="28"/>
          <w:szCs w:val="28"/>
          <w:rtl/>
        </w:rPr>
        <w:t xml:space="preserve">، </w:t>
      </w:r>
      <w:r w:rsidRPr="00BE1148">
        <w:rPr>
          <w:rFonts w:cs="Simplified Arabic" w:hint="cs"/>
          <w:sz w:val="28"/>
          <w:szCs w:val="28"/>
          <w:rtl/>
        </w:rPr>
        <w:t>وتتجلى الامثولة في هذا التمثال الشمعي التي (تعبر) و (توضح) عن سيطرة الطغاة على الاخر</w:t>
      </w:r>
      <w:r>
        <w:rPr>
          <w:rFonts w:cs="Simplified Arabic" w:hint="cs"/>
          <w:sz w:val="28"/>
          <w:szCs w:val="28"/>
          <w:rtl/>
        </w:rPr>
        <w:t xml:space="preserve">، </w:t>
      </w:r>
      <w:r w:rsidRPr="00BE1148">
        <w:rPr>
          <w:rFonts w:cs="Simplified Arabic" w:hint="cs"/>
          <w:sz w:val="28"/>
          <w:szCs w:val="28"/>
          <w:rtl/>
        </w:rPr>
        <w:t>والذي عبر المؤلف عن الشخصيات التي تقع تحت امرة الطغاة كالتماثيل مسيرين وغير مخيرين يحركونهم كما يشاؤون. وتظهر الامثولة في موسيقى المارش التي تكون امثولة (سياسية) و(جدية) و(مقتبسة) . تستمر لحظة ثم تختلط بعواء ذئاب تقترب شيئاً فشيئاً .. تدخل إلى المسرح مجموعة الذئاب البشرية وتكون هذه الذئاب امثولة (رمزية) (تشبيهيه) (تعبيرية) عن الغدر البشري والاعداء</w:t>
      </w:r>
      <w:r>
        <w:rPr>
          <w:rFonts w:cs="Simplified Arabic" w:hint="cs"/>
          <w:sz w:val="28"/>
          <w:szCs w:val="28"/>
          <w:rtl/>
        </w:rPr>
        <w:t xml:space="preserve">، </w:t>
      </w:r>
      <w:r w:rsidRPr="00BE1148">
        <w:rPr>
          <w:rFonts w:cs="Simplified Arabic" w:hint="cs"/>
          <w:sz w:val="28"/>
          <w:szCs w:val="28"/>
          <w:rtl/>
        </w:rPr>
        <w:t>والخائنين واللصوص والكذابين . ترتقي المدرج الهرمي وتستقر على درجته الثانية تحت الكرسي الفخم مباشرة .. تجلس في أوضاع تأهّب وانقضاض.. يستدير الرجل الكبير</w:t>
      </w:r>
      <w:r>
        <w:rPr>
          <w:rFonts w:cs="Simplified Arabic" w:hint="cs"/>
          <w:sz w:val="28"/>
          <w:szCs w:val="28"/>
          <w:rtl/>
        </w:rPr>
        <w:t xml:space="preserve"> </w:t>
      </w:r>
      <w:r w:rsidRPr="00BE1148">
        <w:rPr>
          <w:rFonts w:cs="Simplified Arabic" w:hint="cs"/>
          <w:sz w:val="28"/>
          <w:szCs w:val="28"/>
          <w:rtl/>
        </w:rPr>
        <w:t>قليلاً.. يضرب الهواء بسوطه.. يستدير التابع الثاني نحو يسار المسرح ويشير بسبّابته إلى ما وراء الكواليس ثم يجمد متوقفاً عن الحركة مثل تمثال شمعي.. موسيقى مارش تستمر لحظةً، أيضاً، ثم تختلط بنباح كلاب بشرية هائجة، يقترب شيئاً فشيئاً.. تدخل مجموعة الكلاب البشرية الشرسة إلى الخشبة وهي امثولة (رمزية) و(تشبيهية) و(تعبيرية) تعبر عن اصحاب المصالح الذين يلهثون وراء مصالحهم فهم الاعداء الدنيئين الذين يلهثون وراء اموال الاخرين واعراضهم – انتهازيين الحرب- .. ترتقي المدرج الهرمي وتستقر على درجته الثالثة بأوضاع تأهّب واستعداد للانقضاض.. يستدير الرجل الكبير.. يدور حول كرسيه دورة كاملة.. يضرب الهواء بسوطه فيرفع التابع الأول ويشير بسبابته إلى الأعلى.. يضرب ثانية فيرفع التابع الثاني ذراعه وهو يشير بسبابته إلى الأعلى أيضاً.. يدخل إلى المسرح من جهتيه عدد من الثعالب البشرية ويكونون ايضا امثولة (رمزية) (وصفية) (تشبيهية) للمكر والغدر والخيانة</w:t>
      </w:r>
      <w:r>
        <w:rPr>
          <w:rFonts w:cs="Simplified Arabic" w:hint="cs"/>
          <w:sz w:val="28"/>
          <w:szCs w:val="28"/>
          <w:rtl/>
        </w:rPr>
        <w:t xml:space="preserve">، </w:t>
      </w:r>
      <w:r w:rsidRPr="00BE1148">
        <w:rPr>
          <w:rFonts w:cs="Simplified Arabic" w:hint="cs"/>
          <w:sz w:val="28"/>
          <w:szCs w:val="28"/>
          <w:rtl/>
        </w:rPr>
        <w:t>العدو الذين يأتي من طرف السلطان .. يأخذون أماكنهم</w:t>
      </w:r>
      <w:r>
        <w:rPr>
          <w:rFonts w:cs="Simplified Arabic" w:hint="cs"/>
          <w:sz w:val="28"/>
          <w:szCs w:val="28"/>
          <w:rtl/>
        </w:rPr>
        <w:t xml:space="preserve">، </w:t>
      </w:r>
      <w:r w:rsidRPr="00BE1148">
        <w:rPr>
          <w:rFonts w:cs="Simplified Arabic" w:hint="cs"/>
          <w:sz w:val="28"/>
          <w:szCs w:val="28"/>
          <w:rtl/>
        </w:rPr>
        <w:t>على قاعدة المدرج الهرمي السفلى</w:t>
      </w:r>
      <w:r>
        <w:rPr>
          <w:rFonts w:cs="Simplified Arabic" w:hint="cs"/>
          <w:sz w:val="28"/>
          <w:szCs w:val="28"/>
          <w:rtl/>
        </w:rPr>
        <w:t xml:space="preserve">، </w:t>
      </w:r>
      <w:r w:rsidRPr="00BE1148">
        <w:rPr>
          <w:rFonts w:cs="Simplified Arabic" w:hint="cs"/>
          <w:sz w:val="28"/>
          <w:szCs w:val="28"/>
          <w:rtl/>
        </w:rPr>
        <w:t>بأوضاع مدروسة .. يجلس الرجل الكبير على كرسيه.. يضرب بيده اليسرى مسند الكرسي فيفزّ التابعان ويقفزان قفزة تثير الضحك والسخرية.. يصفّق الرجل الكبير فيجمدان وتنطلق في الوقت ذاته موسيقى سريعة الإيقاع.. يدخل الراقصون والمهرّجون وهم جميعاً من القردة، يؤدّون، جميعاً، رقصة القرد المهرّج</w:t>
      </w:r>
      <w:r>
        <w:rPr>
          <w:rFonts w:cs="Simplified Arabic" w:hint="cs"/>
          <w:sz w:val="28"/>
          <w:szCs w:val="28"/>
          <w:rtl/>
        </w:rPr>
        <w:t xml:space="preserve">، </w:t>
      </w:r>
      <w:r w:rsidRPr="00BE1148">
        <w:rPr>
          <w:rFonts w:cs="Simplified Arabic" w:hint="cs"/>
          <w:sz w:val="28"/>
          <w:szCs w:val="28"/>
          <w:rtl/>
        </w:rPr>
        <w:t>وهنا الراقصون والمهرجون القردة امثولة قياسية توضح فكرة البهلوانية التي يتمتع بها الطغاة عن طريق (التشبيه والتمثيل) . وإذ ينتهون ينسحبون، تباعاً، إلى خارج المسرح.. ضربة صنج.. يقف الرجل الكبير.. تنسحب الثعالب البشرية خارجة من يمين المسرح بصمت.. ضربة صنج متبوعة بأصوات متداخلة للثعالب تشتد شيئاً فشيئاً.. تدخل الثعالب</w:t>
      </w:r>
      <w:r>
        <w:rPr>
          <w:rFonts w:cs="Simplified Arabic" w:hint="cs"/>
          <w:sz w:val="28"/>
          <w:szCs w:val="28"/>
          <w:rtl/>
        </w:rPr>
        <w:t xml:space="preserve">، </w:t>
      </w:r>
      <w:r w:rsidRPr="00BE1148">
        <w:rPr>
          <w:rFonts w:cs="Simplified Arabic" w:hint="cs"/>
          <w:sz w:val="28"/>
          <w:szCs w:val="28"/>
          <w:rtl/>
        </w:rPr>
        <w:t>ثانية، من يسار المسرح.. تتجه نحو المدرج الهرمي لكن التابع الأيمن يشير لها باتجاه جمهور النظارة فتندفع نحو الجمهور مكشره عن أنيابها .. تنتشر بينهم .. مهدّدة .. مراوغة.. تختطف أربعة رجال منهم.. تدفع الأربعة إلى خشبة المسرح, وهو امثولة للشعب</w:t>
      </w:r>
      <w:r>
        <w:rPr>
          <w:rFonts w:cs="Simplified Arabic" w:hint="cs"/>
          <w:sz w:val="28"/>
          <w:szCs w:val="28"/>
          <w:rtl/>
        </w:rPr>
        <w:t xml:space="preserve">، </w:t>
      </w:r>
      <w:r w:rsidRPr="00BE1148">
        <w:rPr>
          <w:rFonts w:cs="Simplified Arabic" w:hint="cs"/>
          <w:sz w:val="28"/>
          <w:szCs w:val="28"/>
          <w:rtl/>
        </w:rPr>
        <w:t>وبما ان الجمهور هو الذي يتلقى الرسائل فهو يمثل الشعب ونزول الذئاب وخطف اربعة منهم فهم امثولة لهم ليشعروا بمعاناتهم ويمكن ان تكون هذه الامثولة (خبرية) تخبر الجمهور بانكم انتم المقصودين . يصعدون مرغمين.. تحيط بهم الثعالب.. تدور حولهم كما لو أنها في طقس خاص.. تقترب منهم.. تضيّق الدائرة المضروبة حولهم.. تتراجع قليلاً لتنقضّ عليهم بشراسة.. يهرب ثلاثة من الرجال الأربعة إلى ما وراء الكواليس بينما يقع الأول في قبضتهم مستسلماً بلا حول ولا قوة .. تجبره الثعالب على البروك.. يبرك.. يسير على الأربع.. يطارد معهم الرجال الثلاثة خلف الكواليس.. ضربة صنج.. يقف الرجل الكبير فيبرك التابعان.. يضرب الهواء بسوطه مهدّداً.. تنسحب الكلاب إلى الخارج بصمت.. يجلس الرجل الكبير.. يقف التابعان.. تبدأ الكلاب نباحها المسعور وهي تخرج من يمين المسرح مبتعدة شيئاً فشيئاً ثم تقترب شيئاً فشيئاً من يسار المسرح.. يزداد نباحها شراسة وهياجاً وهي تدخل المسرح مطاردة الرجال الثلاثة الذين طاردتهم الثعالب قبل قليل.. تحيط بهم.. تهدّدهم لكنهم يقاومون.. تبتعد عنهم قليلاً تحدق لحظةً ثم تنقضّ عليهم مهاجمة بشراسة وعنف وقسوة .. يتصاعد الغبار فيمتلئ به فضاء المسرح.. يهرب اثنان من الرجال الثلاثة إلى ما وراء الكواليس بينما يقع الرجل الثاني في قبضة الكلاب التي تجبره على الركوع والسير على الأربع ومطاردة الهاربين باتجاه الكواليس.. يقف الرجل الكبير وقفة غضب.. ضربة صنج وضربة سوط تجعل الذئاب تنسحب إلى خارج المسرح بصمت.. ضربة صنج متبوعة بعواء الذئاب وهي تبتعد، من يمين المسرح، صوتياً شيئاً فشيئاً ثم تقترب، من يسار المسرح ،صوتياً، شيئاً فشيئاً</w:t>
      </w:r>
      <w:r w:rsidRPr="00BE1148">
        <w:rPr>
          <w:rFonts w:cs="Simplified Arabic"/>
          <w:sz w:val="28"/>
          <w:szCs w:val="28"/>
          <w:lang w:bidi="ar-IQ"/>
        </w:rPr>
        <w:t>.. </w:t>
      </w:r>
      <w:r w:rsidRPr="00BE1148">
        <w:rPr>
          <w:rFonts w:cs="Simplified Arabic" w:hint="cs"/>
          <w:sz w:val="28"/>
          <w:szCs w:val="28"/>
          <w:rtl/>
        </w:rPr>
        <w:t>تدخل إلى المسرح وهي تطارد الرجلين وقد كشرت عن أنيابها.. تهاجمهما بحركات مدروسة ومتقنة هجوماً عنيفاً .. يهرب أحد الرجلين بينما يقع الآخر في قبضتهم .. يذعن لمشيئتهم فيسير على الأربع ثم يكشر عن أنيابه ويطارد معهم الرجل الذي تخلص من قبضتهم .. يظلم المسرح .. ومن خلال الظلام نسمع عواء الذئاب وهو يرتفع شيئاً فشيئاً حتى يستحيل إلى أصوات ضاجه مسعورة .. يستمر العواء أثناء الظلام فترة قبل أن نرى</w:t>
      </w:r>
      <w:r>
        <w:rPr>
          <w:rFonts w:cs="Simplified Arabic" w:hint="cs"/>
          <w:sz w:val="28"/>
          <w:szCs w:val="28"/>
          <w:rtl/>
        </w:rPr>
        <w:t xml:space="preserve">، </w:t>
      </w:r>
      <w:r w:rsidRPr="00BE1148">
        <w:rPr>
          <w:rFonts w:cs="Simplified Arabic" w:hint="cs"/>
          <w:sz w:val="28"/>
          <w:szCs w:val="28"/>
          <w:rtl/>
        </w:rPr>
        <w:t>خلال حزمة الضوء الساقط على الكرسي</w:t>
      </w:r>
      <w:r>
        <w:rPr>
          <w:rFonts w:cs="Simplified Arabic" w:hint="cs"/>
          <w:sz w:val="28"/>
          <w:szCs w:val="28"/>
          <w:rtl/>
        </w:rPr>
        <w:t xml:space="preserve">، </w:t>
      </w:r>
      <w:r w:rsidRPr="00BE1148">
        <w:rPr>
          <w:rFonts w:cs="Simplified Arabic" w:hint="cs"/>
          <w:sz w:val="28"/>
          <w:szCs w:val="28"/>
          <w:rtl/>
        </w:rPr>
        <w:t>الرجل الكبير وقد وضع راحتيه على أذنيه اتقاء الأصوات العالية المخدشة وهو يرفس الأرض بقوة وغضب .. ينظر إلى التابع الأيمن .. يرفسه ثم يرفس التابع الأيسر .. يضطرب التابعان ولا يعرفان ماذا يفعلان .. تدخل مجموعة الذئاب</w:t>
      </w:r>
      <w:r>
        <w:rPr>
          <w:rFonts w:cs="Simplified Arabic" w:hint="cs"/>
          <w:sz w:val="28"/>
          <w:szCs w:val="28"/>
          <w:rtl/>
        </w:rPr>
        <w:t xml:space="preserve">، </w:t>
      </w:r>
      <w:r w:rsidRPr="00BE1148">
        <w:rPr>
          <w:rFonts w:cs="Simplified Arabic" w:hint="cs"/>
          <w:sz w:val="28"/>
          <w:szCs w:val="28"/>
          <w:rtl/>
        </w:rPr>
        <w:t>وهي ما تزال تطارد الرجل الرابع</w:t>
      </w:r>
      <w:r>
        <w:rPr>
          <w:rFonts w:cs="Simplified Arabic" w:hint="cs"/>
          <w:sz w:val="28"/>
          <w:szCs w:val="28"/>
          <w:rtl/>
        </w:rPr>
        <w:t xml:space="preserve">، </w:t>
      </w:r>
      <w:r w:rsidRPr="00BE1148">
        <w:rPr>
          <w:rFonts w:cs="Simplified Arabic" w:hint="cs"/>
          <w:sz w:val="28"/>
          <w:szCs w:val="28"/>
          <w:rtl/>
        </w:rPr>
        <w:t>إلى المسرح .. تقوم بالحركات نفسها التي قامت بها منذ لحظات.. تنقضّ على الرابع</w:t>
      </w:r>
      <w:r>
        <w:rPr>
          <w:rFonts w:cs="Simplified Arabic" w:hint="cs"/>
          <w:sz w:val="28"/>
          <w:szCs w:val="28"/>
          <w:rtl/>
        </w:rPr>
        <w:t xml:space="preserve">، </w:t>
      </w:r>
      <w:r w:rsidRPr="00BE1148">
        <w:rPr>
          <w:rFonts w:cs="Simplified Arabic" w:hint="cs"/>
          <w:sz w:val="28"/>
          <w:szCs w:val="28"/>
          <w:rtl/>
        </w:rPr>
        <w:t>وهذه الشخصية الرابعة تكون امثولة (سياسية) تعبر عن الثورة والشعب الذي يرفض الطغاة وظلمهم فهو يقاوم حتى الموت . لاهثة ومع ذلك لم يحنِ الرابع</w:t>
      </w:r>
      <w:r>
        <w:rPr>
          <w:rFonts w:cs="Simplified Arabic" w:hint="cs"/>
          <w:sz w:val="28"/>
          <w:szCs w:val="28"/>
          <w:rtl/>
        </w:rPr>
        <w:t xml:space="preserve"> </w:t>
      </w:r>
      <w:r w:rsidRPr="00BE1148">
        <w:rPr>
          <w:rFonts w:cs="Simplified Arabic" w:hint="cs"/>
          <w:sz w:val="28"/>
          <w:szCs w:val="28"/>
          <w:rtl/>
        </w:rPr>
        <w:t>هامته.. تنقض ثانية.. تنهشه.. تدميه.. تسقطه أرضاً.. تدحرجه.. تنهشه.. يتلوى .. يتعذّب لكنه في النهاية يقف على رجليه مكابراً.. الرجل الكبير يضحك بصمت وحقد وهو يشير إليه بسوطه فتنقضّ الذئاب عليه رغم تعبها وإنهاكها.. تسقطه ثانية وثالثة .. يتحامل على نفسه .. يقف بشموخ ساخراً من الرجل الكبير.. تنقضّ الذئاب عليه .. يبرك ولكنه يحاول الوقوف.. الذئاب البشرية تحاول الانقضاض عليه.. تخور.. تتهاوى.. تسقط أرضاً.. يجنّ جنون الرجل الكبير فينزل من على المدرج الهرمي للمرة الأولى.. يسوط الذئاب بقوة فتزحف ،مرغمة، إلى خارج المسرح.. يتبعها وكأنه يسوقها ،مثل القطيع، إلى حتفها حتى تختفي وراء الكواليس.. يعود ممتلئاً بالغيظ والغضب .. يقترب من الرجل الرابع الذي ما يزال باركاً على الأرض.. يضع إحدى قدميه على ظهره ويرفسه بشدّة.. يتدحرج الرجل.. يتوقف.. يحاول النهوض ثم يسقط مغمى عليه.. يزداد الرجل الكبير غضباً.. يضرب الهرم بسوطه فينزل</w:t>
      </w:r>
      <w:r>
        <w:rPr>
          <w:rFonts w:cs="Simplified Arabic" w:hint="cs"/>
          <w:sz w:val="28"/>
          <w:szCs w:val="28"/>
          <w:rtl/>
        </w:rPr>
        <w:t xml:space="preserve"> </w:t>
      </w:r>
      <w:r w:rsidRPr="00BE1148">
        <w:rPr>
          <w:rFonts w:cs="Simplified Arabic" w:hint="cs"/>
          <w:sz w:val="28"/>
          <w:szCs w:val="28"/>
          <w:rtl/>
        </w:rPr>
        <w:t>التابعان.. يسكب كل منهما وعاء ماء عليه.. يفيق.. يجلس بصعوبة.. يمسكانه كل من يد ويرفعانه حتى تستقيم وقفته .. ينظر إلى الرجل الكبير الذي أدار له ظهره.. وعلى نحو مفاجئ يستدير الرجل الكبير ويوجّه له رفسة قوية تسقطه أرضاً .. الرجل الرابع يتلوّى ألماً.. يحاول السيطرة على آلامه.. يقف.. يفاجأ الرجل الكبير بعناده وإصراره على الوقوف فيضربه بسوطه ضربة قوية تسقطه أرضاً.. يغمى عليه.. يرفع التابعان أوعية الماء ويصبانها عليه حتى يفيق</w:t>
      </w:r>
      <w:r>
        <w:rPr>
          <w:rFonts w:cs="Simplified Arabic" w:hint="cs"/>
          <w:sz w:val="28"/>
          <w:szCs w:val="28"/>
          <w:rtl/>
        </w:rPr>
        <w:t xml:space="preserve"> </w:t>
      </w:r>
      <w:r w:rsidRPr="00BE1148">
        <w:rPr>
          <w:rFonts w:cs="Simplified Arabic" w:hint="cs"/>
          <w:sz w:val="28"/>
          <w:szCs w:val="28"/>
          <w:rtl/>
        </w:rPr>
        <w:t>ثانية.. يجلس.. يحاول الوقوف .. يقف ثانية .. يزداد غيظ الرجل الكبير فيمسكه من ياقته ويجرّه بقوة ولكنه يفشل في قهره وجعله يسير على الأربع .. الرجل الكبير ينظر إلى التابعين بغضب .. يضرب الأول بسوطه فينحني له ويسير، أمامه</w:t>
      </w:r>
      <w:r>
        <w:rPr>
          <w:rFonts w:cs="Simplified Arabic" w:hint="cs"/>
          <w:sz w:val="28"/>
          <w:szCs w:val="28"/>
          <w:rtl/>
        </w:rPr>
        <w:t xml:space="preserve">، </w:t>
      </w:r>
      <w:r w:rsidRPr="00BE1148">
        <w:rPr>
          <w:rFonts w:cs="Simplified Arabic" w:hint="cs"/>
          <w:sz w:val="28"/>
          <w:szCs w:val="28"/>
          <w:rtl/>
        </w:rPr>
        <w:t>على الأربع .. وكذلك يفعل التابع الآخر .. يسيران</w:t>
      </w:r>
      <w:r>
        <w:rPr>
          <w:rFonts w:cs="Simplified Arabic" w:hint="cs"/>
          <w:sz w:val="28"/>
          <w:szCs w:val="28"/>
          <w:rtl/>
        </w:rPr>
        <w:t xml:space="preserve">، </w:t>
      </w:r>
      <w:r w:rsidRPr="00BE1148">
        <w:rPr>
          <w:rFonts w:cs="Simplified Arabic" w:hint="cs"/>
          <w:sz w:val="28"/>
          <w:szCs w:val="28"/>
          <w:rtl/>
        </w:rPr>
        <w:t>معاً</w:t>
      </w:r>
      <w:r>
        <w:rPr>
          <w:rFonts w:cs="Simplified Arabic" w:hint="cs"/>
          <w:sz w:val="28"/>
          <w:szCs w:val="28"/>
          <w:rtl/>
        </w:rPr>
        <w:t xml:space="preserve">، </w:t>
      </w:r>
      <w:r w:rsidRPr="00BE1148">
        <w:rPr>
          <w:rFonts w:cs="Simplified Arabic" w:hint="cs"/>
          <w:sz w:val="28"/>
          <w:szCs w:val="28"/>
          <w:rtl/>
        </w:rPr>
        <w:t>أمام الرجل الرابع.. لكن الرابع لا يقلّدهما بل يكتفي بنهرهما وضربهما كحيوانين.. واستفزازهما حتى يتحولا إلى حيوانين فعلاً.. يكشّران عن أنيابهما وينقضّان عليه.. ينهشان يديه.. يتهاوى مترنّحاً إثر عضّتيهما.. الرجل الكبير يسوقهما بالسوط نحو مكانهما في أعلى المدرج الهرمي.. يتناول وعاء ماء.. يصبّه على الرجل الرابع.. يتناول حبلاً.. يضعه في رقبة الرابع ويحاول جرّه كما تُجر الكلاب.. الرجل الرابع ينهض.. يمسك الحبل.. يقاوم بطريقة عجيبة.. يتوجّه نحو المدرج الهرمي.. يرتقي الدرجة الأولى.. يتهيّأ التابعان للانقضاض عليه مثل ذئبين شرسين.. يرتقي الدرجة الثانية.. يرميان نفسيهما عليه لكنه يزوغ قليلاً فيسقطان.. يتدحرجان إلى أسفل.. يرتقي الدرجة الثالثة.. يشدّ الرجل الكبير الحبل إليه بقوة.. يحاول سحبه إلى الأسفل.. يسحبه فعلاً لكنه يعيد المحاولة ثانية.. يصعد إلى الأعلى.. يمسك بالكرسي الفخم.. يدرك الرجل الكبير خطورة الموقف فيشير بضع إشارات باتجاه فضاء المسرح.. يقذف طرف الحبل إلى الأعلى.. ينسحب الحبل وينسحب معه الرجل الرابع الذي يحاول التخلّص من الحبل بلا جدوى.. يسحب الحبل.. ترتفع قدما الرابع عن الأرض .. يشعر بالاختناق .. يختنق .. يتلوّى .. يرفس الهواء برجليه فترة ثم يتوقف.. يدور الرجل الكبير حوله</w:t>
      </w:r>
      <w:r>
        <w:rPr>
          <w:rFonts w:cs="Simplified Arabic" w:hint="cs"/>
          <w:sz w:val="28"/>
          <w:szCs w:val="28"/>
          <w:rtl/>
        </w:rPr>
        <w:t xml:space="preserve">، </w:t>
      </w:r>
      <w:r w:rsidRPr="00BE1148">
        <w:rPr>
          <w:rFonts w:cs="Simplified Arabic" w:hint="cs"/>
          <w:sz w:val="28"/>
          <w:szCs w:val="28"/>
          <w:rtl/>
        </w:rPr>
        <w:t>بزهو، دورة كاملة ثم يجلس على كرسيه بارتياح.. يتناول سوطه.. يضرب به الهواء فينهض التابعان.. يقفان.. يسحب كل منهما مسدّسه بحركة موحّدة يصوّبان نحو الرجل المعلّق في فضاء المسرح وهما يصعدان نحو محلّيهما في أعلى المدرج الهرمي.. يرفع الرجل الكبير ذراعه الأيسر مستقيماً أمام وجهه ثم يشير بإبهامه إلى الأسفل.. ضربة صنج قوية تعقبها فترة سكون قصيرة ثم ينهال التابعان على الرجل الرابع بعياراتهما النارية.. يتلوّى الرجل الرابع، وهو معلّق في فضاء المسرح، فترة ثم يتوقف عن الحركة نهائياً.. موسيقى بطيئة الإيقاع .. تدخل مجموعة الذئاب وتأخذ محلها على المدرج الهرمي.. تتبعها مجموعة الكلاب ومن ثم مجموعة الثعالب.. يأخذ الكل أماكنهم كما في المرة الأولى .. يقف الرجل الكبير وقفة زهو وكبرياء وانتصار .. يبرك التابعان.. يضرب الهواء بسوطه فنسمع أصواتاً متداخلة لمجاميع الحيوانات.. يشير الرجل الكبير بسوطه إلى جمهور النظارة فتتهيّأ الذئاب والكلاب والثعالب للانقضاض على الجمهور لكن الحركة تتوقف على خشبة المسرح بينما يستمر الصوت المتداخل لمجاميع الحيوانات بالتقدّم نحو جمهور النظارة عن طريق مكبّرات الصوت التي زُرعت على امتداد صالة العرض.. تثبت.. الصورة متوقفة تماماً بينما يستمر العواء والنباح المتداخل بالزحف نحو</w:t>
      </w:r>
      <w:r w:rsidRPr="00BE1148">
        <w:rPr>
          <w:rFonts w:cs="Simplified Arabic"/>
          <w:sz w:val="28"/>
          <w:szCs w:val="28"/>
          <w:lang w:bidi="ar-IQ"/>
        </w:rPr>
        <w:t> </w:t>
      </w:r>
      <w:r w:rsidRPr="00BE1148">
        <w:rPr>
          <w:rFonts w:cs="Simplified Arabic" w:hint="cs"/>
          <w:sz w:val="28"/>
          <w:szCs w:val="28"/>
          <w:rtl/>
        </w:rPr>
        <w:t>جمهور النظارة حتى وهم يغادرون صالة العرض</w:t>
      </w:r>
      <w:r w:rsidRPr="00BE1148">
        <w:rPr>
          <w:rFonts w:cs="Simplified Arabic"/>
          <w:sz w:val="28"/>
          <w:szCs w:val="28"/>
          <w:lang w:bidi="ar-IQ"/>
        </w:rPr>
        <w:t> </w:t>
      </w:r>
      <w:r w:rsidRPr="00BE1148">
        <w:rPr>
          <w:rFonts w:cs="Simplified Arabic" w:hint="cs"/>
          <w:sz w:val="28"/>
          <w:szCs w:val="28"/>
          <w:rtl/>
        </w:rPr>
        <w:t>بانزعاج</w:t>
      </w:r>
      <w:r>
        <w:rPr>
          <w:rFonts w:cs="Simplified Arabic" w:hint="cs"/>
          <w:sz w:val="28"/>
          <w:szCs w:val="28"/>
          <w:rtl/>
        </w:rPr>
        <w:t xml:space="preserve"> </w:t>
      </w:r>
      <w:r w:rsidRPr="00BE1148">
        <w:rPr>
          <w:rFonts w:cs="Simplified Arabic" w:hint="cs"/>
          <w:sz w:val="28"/>
          <w:szCs w:val="28"/>
          <w:rtl/>
        </w:rPr>
        <w:t>وضجر</w:t>
      </w:r>
      <w:r w:rsidRPr="00BE1148">
        <w:rPr>
          <w:rFonts w:cs="Simplified Arabic"/>
          <w:sz w:val="28"/>
          <w:szCs w:val="28"/>
          <w:lang w:bidi="ar-IQ"/>
        </w:rPr>
        <w:t xml:space="preserve"> . </w:t>
      </w:r>
      <w:r w:rsidRPr="00BE1148">
        <w:rPr>
          <w:rFonts w:cs="Simplified Arabic" w:hint="cs"/>
          <w:sz w:val="28"/>
          <w:szCs w:val="28"/>
          <w:rtl/>
          <w:lang w:bidi="ar-IQ"/>
        </w:rPr>
        <w:t>وتكون نهاية هذه المسرحية التي هي عبارة عن سكربت مسرحي نهاية مفتوحة ومستمرة .</w:t>
      </w:r>
    </w:p>
    <w:p w:rsidR="00917209" w:rsidRPr="00BE1148" w:rsidRDefault="00917209" w:rsidP="00917209">
      <w:pPr>
        <w:spacing w:line="240" w:lineRule="auto"/>
        <w:jc w:val="center"/>
        <w:rPr>
          <w:rFonts w:cs="Simplified Arabic"/>
          <w:b/>
          <w:bCs/>
          <w:sz w:val="28"/>
          <w:szCs w:val="28"/>
          <w:rtl/>
          <w:lang w:bidi="ar-IQ"/>
        </w:rPr>
      </w:pPr>
      <w:r w:rsidRPr="00BE1148">
        <w:rPr>
          <w:rFonts w:cs="Simplified Arabic" w:hint="cs"/>
          <w:b/>
          <w:bCs/>
          <w:sz w:val="28"/>
          <w:szCs w:val="28"/>
          <w:rtl/>
          <w:lang w:bidi="ar-IQ"/>
        </w:rPr>
        <w:t>الفصل الرابع</w:t>
      </w:r>
      <w:r>
        <w:rPr>
          <w:rFonts w:cs="Simplified Arabic" w:hint="cs"/>
          <w:b/>
          <w:bCs/>
          <w:sz w:val="28"/>
          <w:szCs w:val="28"/>
          <w:rtl/>
          <w:lang w:bidi="ar-IQ"/>
        </w:rPr>
        <w:t xml:space="preserve">: </w:t>
      </w:r>
      <w:r w:rsidRPr="00BE1148">
        <w:rPr>
          <w:rFonts w:cs="Simplified Arabic" w:hint="cs"/>
          <w:b/>
          <w:bCs/>
          <w:sz w:val="28"/>
          <w:szCs w:val="28"/>
          <w:rtl/>
          <w:lang w:bidi="ar-IQ"/>
        </w:rPr>
        <w:t>نتائج الب</w:t>
      </w:r>
      <w:r>
        <w:rPr>
          <w:rFonts w:cs="Simplified Arabic" w:hint="cs"/>
          <w:b/>
          <w:bCs/>
          <w:sz w:val="28"/>
          <w:szCs w:val="28"/>
          <w:rtl/>
          <w:lang w:bidi="ar-IQ"/>
        </w:rPr>
        <w:t>حث</w:t>
      </w:r>
    </w:p>
    <w:p w:rsidR="00917209" w:rsidRPr="00BE1148" w:rsidRDefault="00917209" w:rsidP="00917209">
      <w:pPr>
        <w:spacing w:line="240" w:lineRule="auto"/>
        <w:jc w:val="both"/>
        <w:rPr>
          <w:rFonts w:cs="Simplified Arabic"/>
          <w:b/>
          <w:bCs/>
          <w:sz w:val="28"/>
          <w:szCs w:val="28"/>
          <w:rtl/>
          <w:lang w:bidi="ar-IQ"/>
        </w:rPr>
      </w:pPr>
      <w:r w:rsidRPr="00BE1148">
        <w:rPr>
          <w:rFonts w:cs="Simplified Arabic" w:hint="cs"/>
          <w:b/>
          <w:bCs/>
          <w:sz w:val="28"/>
          <w:szCs w:val="28"/>
          <w:rtl/>
          <w:lang w:bidi="ar-IQ"/>
        </w:rPr>
        <w:t>النتائج :</w:t>
      </w:r>
    </w:p>
    <w:p w:rsidR="00917209" w:rsidRPr="00BE1148" w:rsidRDefault="00917209" w:rsidP="00917209">
      <w:pPr>
        <w:numPr>
          <w:ilvl w:val="0"/>
          <w:numId w:val="5"/>
        </w:numPr>
        <w:spacing w:after="0" w:line="240" w:lineRule="auto"/>
        <w:jc w:val="both"/>
        <w:rPr>
          <w:rFonts w:cs="Simplified Arabic"/>
          <w:sz w:val="28"/>
          <w:szCs w:val="28"/>
          <w:rtl/>
          <w:lang w:bidi="ar-IQ"/>
        </w:rPr>
      </w:pPr>
      <w:r w:rsidRPr="00BE1148">
        <w:rPr>
          <w:rFonts w:cs="Simplified Arabic" w:hint="cs"/>
          <w:sz w:val="28"/>
          <w:szCs w:val="28"/>
          <w:rtl/>
          <w:lang w:bidi="ar-IQ"/>
        </w:rPr>
        <w:t>عدم تنوع اساليب استخدام الامثولة في ان تكون (خبرية او جملة اسمية او فعلية او اسلوب انشائي فيه استفهام او تعجب او الامر او النهي)</w:t>
      </w:r>
      <w:r>
        <w:rPr>
          <w:rFonts w:cs="Simplified Arabic" w:hint="cs"/>
          <w:sz w:val="28"/>
          <w:szCs w:val="28"/>
          <w:rtl/>
          <w:lang w:bidi="ar-IQ"/>
        </w:rPr>
        <w:t xml:space="preserve">، </w:t>
      </w:r>
      <w:r w:rsidRPr="00BE1148">
        <w:rPr>
          <w:rFonts w:cs="Simplified Arabic" w:hint="cs"/>
          <w:sz w:val="28"/>
          <w:szCs w:val="28"/>
          <w:rtl/>
          <w:lang w:bidi="ar-IQ"/>
        </w:rPr>
        <w:t>فالمؤلف لا يلجأ الى استخدامها كلها فقد يلجأ الى القليل منها او الى نوع واحد واسلوب واحد في النص المسرحي .</w:t>
      </w:r>
    </w:p>
    <w:p w:rsidR="00917209" w:rsidRPr="002D623F" w:rsidRDefault="00917209" w:rsidP="00917209">
      <w:pPr>
        <w:numPr>
          <w:ilvl w:val="0"/>
          <w:numId w:val="5"/>
        </w:numPr>
        <w:spacing w:after="0" w:line="240" w:lineRule="auto"/>
        <w:jc w:val="both"/>
        <w:rPr>
          <w:rFonts w:cs="Simplified Arabic"/>
          <w:sz w:val="28"/>
          <w:szCs w:val="28"/>
          <w:lang w:bidi="ar-IQ"/>
        </w:rPr>
      </w:pPr>
      <w:r w:rsidRPr="00BE1148">
        <w:rPr>
          <w:rFonts w:cs="Simplified Arabic" w:hint="cs"/>
          <w:sz w:val="28"/>
          <w:szCs w:val="28"/>
          <w:rtl/>
          <w:lang w:bidi="ar-IQ"/>
        </w:rPr>
        <w:t>الامثولة مادة محددة وتشكل كلا موحدا وتعمل داخل مجال ثقافي معلوم</w:t>
      </w:r>
      <w:r>
        <w:rPr>
          <w:rFonts w:cs="Simplified Arabic" w:hint="cs"/>
          <w:sz w:val="28"/>
          <w:szCs w:val="28"/>
          <w:rtl/>
          <w:lang w:bidi="ar-IQ"/>
        </w:rPr>
        <w:t xml:space="preserve">، </w:t>
      </w:r>
      <w:r w:rsidRPr="00BE1148">
        <w:rPr>
          <w:rFonts w:cs="Simplified Arabic" w:hint="cs"/>
          <w:sz w:val="28"/>
          <w:szCs w:val="28"/>
          <w:rtl/>
          <w:lang w:bidi="ar-IQ"/>
        </w:rPr>
        <w:t>وتجمع بين الجمال ودقة التصوير.</w:t>
      </w:r>
    </w:p>
    <w:p w:rsidR="00917209" w:rsidRPr="002D623F" w:rsidRDefault="00917209" w:rsidP="00917209">
      <w:pPr>
        <w:numPr>
          <w:ilvl w:val="0"/>
          <w:numId w:val="5"/>
        </w:numPr>
        <w:spacing w:after="0" w:line="240" w:lineRule="auto"/>
        <w:jc w:val="both"/>
        <w:rPr>
          <w:rFonts w:cs="Simplified Arabic"/>
          <w:sz w:val="28"/>
          <w:szCs w:val="28"/>
        </w:rPr>
      </w:pPr>
      <w:r w:rsidRPr="00BE1148">
        <w:rPr>
          <w:rFonts w:cs="Simplified Arabic"/>
          <w:sz w:val="28"/>
          <w:szCs w:val="28"/>
          <w:rtl/>
        </w:rPr>
        <w:t xml:space="preserve">الامثولة تكون واقعية ومظهرا من مظاهر الحياة تحمل قيما </w:t>
      </w:r>
      <w:r>
        <w:rPr>
          <w:rFonts w:cs="Simplified Arabic"/>
          <w:sz w:val="28"/>
          <w:szCs w:val="28"/>
          <w:rtl/>
        </w:rPr>
        <w:t>تربوية وتعليمية واخلاقية ودينية</w:t>
      </w:r>
    </w:p>
    <w:p w:rsidR="00917209" w:rsidRPr="00BE1148" w:rsidRDefault="00917209" w:rsidP="00917209">
      <w:pPr>
        <w:numPr>
          <w:ilvl w:val="0"/>
          <w:numId w:val="5"/>
        </w:numPr>
        <w:spacing w:after="0" w:line="240" w:lineRule="auto"/>
        <w:jc w:val="both"/>
        <w:rPr>
          <w:rFonts w:cs="Simplified Arabic"/>
          <w:sz w:val="28"/>
          <w:szCs w:val="28"/>
        </w:rPr>
      </w:pPr>
      <w:r w:rsidRPr="00BE1148">
        <w:rPr>
          <w:rFonts w:cs="Simplified Arabic"/>
          <w:sz w:val="28"/>
          <w:szCs w:val="28"/>
          <w:rtl/>
        </w:rPr>
        <w:t>يستعين المؤلف بالامثولة للتعبير والايضاح والبيان وتقرير المعنى وتسهيله ليصل إلى المتلقي بسهولة وجمال واكثر تأثير.</w:t>
      </w:r>
    </w:p>
    <w:p w:rsidR="00917209" w:rsidRPr="00BE1148" w:rsidRDefault="00917209" w:rsidP="00917209">
      <w:pPr>
        <w:spacing w:line="240" w:lineRule="auto"/>
        <w:jc w:val="both"/>
        <w:rPr>
          <w:rFonts w:cs="Simplified Arabic"/>
          <w:b/>
          <w:bCs/>
          <w:sz w:val="28"/>
          <w:szCs w:val="28"/>
          <w:rtl/>
          <w:lang w:bidi="ar-IQ"/>
        </w:rPr>
      </w:pPr>
      <w:r w:rsidRPr="00BE1148">
        <w:rPr>
          <w:rFonts w:cs="Simplified Arabic" w:hint="cs"/>
          <w:b/>
          <w:bCs/>
          <w:sz w:val="28"/>
          <w:szCs w:val="28"/>
          <w:rtl/>
          <w:lang w:bidi="ar-IQ"/>
        </w:rPr>
        <w:t>الاستنتاجات :</w:t>
      </w:r>
    </w:p>
    <w:p w:rsidR="00917209" w:rsidRPr="00BE1148" w:rsidRDefault="00917209" w:rsidP="00917209">
      <w:pPr>
        <w:numPr>
          <w:ilvl w:val="0"/>
          <w:numId w:val="8"/>
        </w:numPr>
        <w:spacing w:after="0" w:line="240" w:lineRule="auto"/>
        <w:jc w:val="both"/>
        <w:rPr>
          <w:rFonts w:cs="Simplified Arabic"/>
          <w:sz w:val="28"/>
          <w:szCs w:val="28"/>
          <w:lang w:bidi="ar-IQ"/>
        </w:rPr>
      </w:pPr>
      <w:r w:rsidRPr="00BE1148">
        <w:rPr>
          <w:rFonts w:cs="Simplified Arabic" w:hint="cs"/>
          <w:sz w:val="28"/>
          <w:szCs w:val="28"/>
          <w:rtl/>
          <w:lang w:bidi="ar-IQ"/>
        </w:rPr>
        <w:t>تساهم الشخصيات الرمزية والتاريخية والشخصيات المشهورة</w:t>
      </w:r>
      <w:r>
        <w:rPr>
          <w:rFonts w:cs="Simplified Arabic" w:hint="cs"/>
          <w:sz w:val="28"/>
          <w:szCs w:val="28"/>
          <w:rtl/>
          <w:lang w:bidi="ar-IQ"/>
        </w:rPr>
        <w:t xml:space="preserve"> </w:t>
      </w:r>
      <w:r w:rsidRPr="00BE1148">
        <w:rPr>
          <w:rFonts w:cs="Simplified Arabic" w:hint="cs"/>
          <w:sz w:val="28"/>
          <w:szCs w:val="28"/>
          <w:rtl/>
          <w:lang w:bidi="ar-IQ"/>
        </w:rPr>
        <w:t>في تكوين الامثولة لما تحمله من مضامين مفتوحة ومتعددة الاحتمالات .</w:t>
      </w:r>
    </w:p>
    <w:p w:rsidR="00917209" w:rsidRPr="00BE1148" w:rsidRDefault="00917209" w:rsidP="00917209">
      <w:pPr>
        <w:numPr>
          <w:ilvl w:val="0"/>
          <w:numId w:val="8"/>
        </w:numPr>
        <w:spacing w:after="0" w:line="240" w:lineRule="auto"/>
        <w:jc w:val="both"/>
        <w:rPr>
          <w:rFonts w:cs="Simplified Arabic"/>
          <w:sz w:val="28"/>
          <w:szCs w:val="28"/>
          <w:lang w:bidi="ar-IQ"/>
        </w:rPr>
      </w:pPr>
      <w:r w:rsidRPr="00BE1148">
        <w:rPr>
          <w:rFonts w:cs="Simplified Arabic" w:hint="cs"/>
          <w:sz w:val="28"/>
          <w:szCs w:val="28"/>
          <w:rtl/>
          <w:lang w:bidi="ar-IQ"/>
        </w:rPr>
        <w:t>عن طريق الاستخدام والتوظيف للقصص الواقعية والاحداث المواقف والصراعات التاريخية تتكو</w:t>
      </w:r>
      <w:r w:rsidR="00557BD8">
        <w:rPr>
          <w:rFonts w:cs="Simplified Arabic" w:hint="cs"/>
          <w:sz w:val="28"/>
          <w:szCs w:val="28"/>
          <w:rtl/>
          <w:lang w:bidi="ar-IQ"/>
        </w:rPr>
        <w:t>ن الامثولة.</w:t>
      </w:r>
    </w:p>
    <w:p w:rsidR="00917209" w:rsidRPr="00BE1148" w:rsidRDefault="00917209" w:rsidP="00917209">
      <w:pPr>
        <w:numPr>
          <w:ilvl w:val="0"/>
          <w:numId w:val="8"/>
        </w:numPr>
        <w:spacing w:after="0" w:line="240" w:lineRule="auto"/>
        <w:jc w:val="both"/>
        <w:rPr>
          <w:rFonts w:cs="Simplified Arabic"/>
          <w:sz w:val="28"/>
          <w:szCs w:val="28"/>
          <w:lang w:bidi="ar-IQ"/>
        </w:rPr>
      </w:pPr>
      <w:r w:rsidRPr="00BE1148">
        <w:rPr>
          <w:rFonts w:cs="Simplified Arabic" w:hint="cs"/>
          <w:sz w:val="28"/>
          <w:szCs w:val="28"/>
          <w:rtl/>
          <w:lang w:bidi="ar-IQ"/>
        </w:rPr>
        <w:t>لجوء المؤلفين الى الكتب الدينية والمسرحيات العالمية المشهورة</w:t>
      </w:r>
      <w:r>
        <w:rPr>
          <w:rFonts w:cs="Simplified Arabic" w:hint="cs"/>
          <w:sz w:val="28"/>
          <w:szCs w:val="28"/>
          <w:rtl/>
          <w:lang w:bidi="ar-IQ"/>
        </w:rPr>
        <w:t xml:space="preserve"> </w:t>
      </w:r>
      <w:r w:rsidRPr="00BE1148">
        <w:rPr>
          <w:rFonts w:cs="Simplified Arabic" w:hint="cs"/>
          <w:sz w:val="28"/>
          <w:szCs w:val="28"/>
          <w:rtl/>
          <w:lang w:bidi="ar-IQ"/>
        </w:rPr>
        <w:t>لما لها دور في تشكيل الامثولة لما تتضمنه من رسائل متعددة ويمكن تعميمها وجعلها موحدة وشاملة.</w:t>
      </w:r>
    </w:p>
    <w:p w:rsidR="00917209" w:rsidRPr="00BE1148" w:rsidRDefault="00917209" w:rsidP="00917209">
      <w:pPr>
        <w:numPr>
          <w:ilvl w:val="0"/>
          <w:numId w:val="8"/>
        </w:numPr>
        <w:spacing w:after="0" w:line="240" w:lineRule="auto"/>
        <w:jc w:val="both"/>
        <w:rPr>
          <w:rFonts w:cs="Simplified Arabic"/>
          <w:sz w:val="28"/>
          <w:szCs w:val="28"/>
          <w:lang w:bidi="ar-IQ"/>
        </w:rPr>
      </w:pPr>
      <w:r w:rsidRPr="00BE1148">
        <w:rPr>
          <w:rFonts w:cs="Simplified Arabic" w:hint="cs"/>
          <w:sz w:val="28"/>
          <w:szCs w:val="28"/>
          <w:rtl/>
          <w:lang w:bidi="ar-IQ"/>
        </w:rPr>
        <w:t>تتم الامثولة عن طريق استخدام الترميز فالامثولة تكون مختصرة وتحمل معنى كبير وتكون شاملة .</w:t>
      </w:r>
    </w:p>
    <w:p w:rsidR="00917209" w:rsidRPr="00917209" w:rsidRDefault="00917209" w:rsidP="00917209">
      <w:pPr>
        <w:spacing w:line="240" w:lineRule="auto"/>
        <w:jc w:val="both"/>
        <w:rPr>
          <w:rFonts w:cs="Simplified Arabic"/>
          <w:b/>
          <w:bCs/>
          <w:sz w:val="28"/>
          <w:szCs w:val="28"/>
          <w:rtl/>
          <w:lang w:bidi="ar-IQ"/>
        </w:rPr>
      </w:pPr>
      <w:r w:rsidRPr="00917209">
        <w:rPr>
          <w:rFonts w:cs="Simplified Arabic" w:hint="cs"/>
          <w:b/>
          <w:bCs/>
          <w:sz w:val="28"/>
          <w:szCs w:val="28"/>
          <w:rtl/>
          <w:lang w:bidi="ar-IQ"/>
        </w:rPr>
        <w:t>التوصيات :</w:t>
      </w:r>
    </w:p>
    <w:p w:rsidR="00917209" w:rsidRPr="00BE1148" w:rsidRDefault="00917209" w:rsidP="00917209">
      <w:pPr>
        <w:pStyle w:val="3"/>
        <w:spacing w:before="0"/>
        <w:ind w:firstLine="0"/>
        <w:rPr>
          <w:rFonts w:cs="Simplified Arabic"/>
          <w:sz w:val="28"/>
          <w:szCs w:val="28"/>
          <w:rtl/>
        </w:rPr>
      </w:pPr>
      <w:r w:rsidRPr="00BE1148">
        <w:rPr>
          <w:rFonts w:cs="Simplified Arabic"/>
          <w:sz w:val="28"/>
          <w:szCs w:val="28"/>
          <w:rtl/>
        </w:rPr>
        <w:t xml:space="preserve">وعلى ضوء الاستنتاجات </w:t>
      </w:r>
      <w:r>
        <w:rPr>
          <w:rFonts w:cs="Simplified Arabic" w:hint="cs"/>
          <w:sz w:val="28"/>
          <w:szCs w:val="28"/>
          <w:rtl/>
        </w:rPr>
        <w:t>ت</w:t>
      </w:r>
      <w:r w:rsidRPr="00BE1148">
        <w:rPr>
          <w:rFonts w:cs="Simplified Arabic"/>
          <w:sz w:val="28"/>
          <w:szCs w:val="28"/>
          <w:rtl/>
        </w:rPr>
        <w:t>وصي ال</w:t>
      </w:r>
      <w:r>
        <w:rPr>
          <w:rFonts w:cs="Simplified Arabic"/>
          <w:sz w:val="28"/>
          <w:szCs w:val="28"/>
          <w:rtl/>
        </w:rPr>
        <w:t>باحثة</w:t>
      </w:r>
      <w:r w:rsidRPr="00BE1148">
        <w:rPr>
          <w:rFonts w:cs="Simplified Arabic"/>
          <w:sz w:val="28"/>
          <w:szCs w:val="28"/>
          <w:rtl/>
        </w:rPr>
        <w:t xml:space="preserve"> بالنقاط الاتية :-</w:t>
      </w:r>
    </w:p>
    <w:p w:rsidR="001A2BCC" w:rsidRPr="00917209" w:rsidRDefault="00917209" w:rsidP="00917209">
      <w:pPr>
        <w:pStyle w:val="3"/>
        <w:numPr>
          <w:ilvl w:val="0"/>
          <w:numId w:val="6"/>
        </w:numPr>
        <w:spacing w:before="0"/>
        <w:rPr>
          <w:rFonts w:cs="Simplified Arabic"/>
          <w:sz w:val="28"/>
          <w:szCs w:val="28"/>
          <w:rtl/>
        </w:rPr>
      </w:pPr>
      <w:r w:rsidRPr="00BE1148">
        <w:rPr>
          <w:rFonts w:cs="Simplified Arabic"/>
          <w:sz w:val="28"/>
          <w:szCs w:val="28"/>
          <w:rtl/>
        </w:rPr>
        <w:t>الامثولة مرآة للعصر فهي تعكس منها امور كثيرة من احوال اجتماعية وسياسية واقتصادية للمجتمع</w:t>
      </w:r>
      <w:r>
        <w:rPr>
          <w:rFonts w:cs="Simplified Arabic"/>
          <w:sz w:val="28"/>
          <w:szCs w:val="28"/>
          <w:rtl/>
        </w:rPr>
        <w:t xml:space="preserve">، </w:t>
      </w:r>
      <w:r w:rsidRPr="00BE1148">
        <w:rPr>
          <w:rFonts w:cs="Simplified Arabic"/>
          <w:sz w:val="28"/>
          <w:szCs w:val="28"/>
          <w:rtl/>
        </w:rPr>
        <w:t>ومن خلال دراسة الامثولة يستطيع الدارس ان يعيش في جو العصر, ويعرف تطور المجتمع .</w:t>
      </w:r>
    </w:p>
    <w:p w:rsidR="001A2BCC" w:rsidRDefault="001A2BCC" w:rsidP="00917209">
      <w:pPr>
        <w:spacing w:line="240" w:lineRule="auto"/>
        <w:rPr>
          <w:rtl/>
        </w:rPr>
      </w:pPr>
    </w:p>
    <w:p w:rsidR="00917209" w:rsidRDefault="00917209" w:rsidP="00917209">
      <w:pPr>
        <w:spacing w:line="240" w:lineRule="auto"/>
        <w:rPr>
          <w:rtl/>
        </w:rPr>
      </w:pPr>
    </w:p>
    <w:p w:rsidR="001A2BCC" w:rsidRPr="00917209" w:rsidRDefault="00917209" w:rsidP="00917209">
      <w:pPr>
        <w:spacing w:line="240" w:lineRule="auto"/>
        <w:rPr>
          <w:rFonts w:ascii="Simplified Arabic" w:hAnsi="Simplified Arabic" w:cs="Simplified Arabic"/>
          <w:b/>
          <w:bCs/>
          <w:sz w:val="28"/>
          <w:szCs w:val="28"/>
        </w:rPr>
      </w:pPr>
      <w:r>
        <w:rPr>
          <w:rFonts w:ascii="Simplified Arabic" w:hAnsi="Simplified Arabic" w:cs="Simplified Arabic" w:hint="cs"/>
          <w:b/>
          <w:bCs/>
          <w:sz w:val="28"/>
          <w:szCs w:val="28"/>
          <w:rtl/>
        </w:rPr>
        <w:t>احالات البحث ( الهوامش)</w:t>
      </w:r>
    </w:p>
    <w:sectPr w:rsidR="001A2BCC" w:rsidRPr="00917209" w:rsidSect="0044466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258" w:right="1133" w:bottom="1440" w:left="993" w:header="426" w:footer="358" w:gutter="0"/>
      <w:pgNumType w:start="42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09" w:rsidRDefault="00566609" w:rsidP="001A2BCC">
      <w:pPr>
        <w:spacing w:after="0" w:line="240" w:lineRule="auto"/>
      </w:pPr>
      <w:r>
        <w:separator/>
      </w:r>
    </w:p>
  </w:endnote>
  <w:endnote w:type="continuationSeparator" w:id="0">
    <w:p w:rsidR="00566609" w:rsidRDefault="00566609" w:rsidP="001A2BCC">
      <w:pPr>
        <w:spacing w:after="0" w:line="240" w:lineRule="auto"/>
      </w:pPr>
      <w:r>
        <w:continuationSeparator/>
      </w:r>
    </w:p>
  </w:endnote>
  <w:endnote w:id="1">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ابراهيم مصطفى واخرون: المعجم الوسيط, ج1, (استانبول: المكتبة الاسلامية للطباعة والنشر والتوزيع , ب.ت) , ص854.</w:t>
      </w:r>
    </w:p>
  </w:endnote>
  <w:endnote w:id="2">
    <w:p w:rsidR="00917209" w:rsidRPr="00917209" w:rsidRDefault="00917209" w:rsidP="00917209">
      <w:pPr>
        <w:pStyle w:val="a6"/>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المصدر نفسه , ص62.</w:t>
      </w:r>
    </w:p>
  </w:endnote>
  <w:endnote w:id="3">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المصدر نفسه , ص62.</w:t>
      </w:r>
    </w:p>
  </w:endnote>
  <w:endnote w:id="4">
    <w:p w:rsidR="00917209" w:rsidRPr="00917209" w:rsidRDefault="00917209" w:rsidP="00917209">
      <w:pPr>
        <w:pStyle w:val="a6"/>
        <w:jc w:val="both"/>
        <w:rPr>
          <w:rFonts w:ascii="Simplified Arabic" w:hAnsi="Simplified Arabic" w:cs="Simplified Arabic"/>
          <w:b/>
          <w:bCs/>
          <w:sz w:val="24"/>
          <w:szCs w:val="24"/>
          <w:rtl/>
          <w:lang w:bidi="ar-IQ"/>
        </w:rPr>
      </w:pPr>
      <w:r w:rsidRPr="00917209">
        <w:rPr>
          <w:rStyle w:val="a7"/>
          <w:rFonts w:ascii="Simplified Arabic" w:hAnsi="Simplified Arabic" w:cs="Simplified Arabic"/>
          <w:b/>
          <w:bCs/>
          <w:sz w:val="24"/>
          <w:szCs w:val="24"/>
          <w:rtl/>
        </w:rPr>
        <w:t>(*)</w:t>
      </w:r>
      <w:r w:rsidRPr="00917209">
        <w:rPr>
          <w:rFonts w:ascii="Simplified Arabic" w:hAnsi="Simplified Arabic" w:cs="Simplified Arabic"/>
          <w:b/>
          <w:bCs/>
          <w:sz w:val="24"/>
          <w:szCs w:val="24"/>
          <w:rtl/>
        </w:rPr>
        <w:t xml:space="preserve"> وهي كلمة من اصل يوناني ويطلق لفظ </w:t>
      </w:r>
      <w:r w:rsidRPr="00917209">
        <w:rPr>
          <w:rFonts w:ascii="Simplified Arabic" w:hAnsi="Simplified Arabic" w:cs="Simplified Arabic"/>
          <w:b/>
          <w:bCs/>
          <w:sz w:val="24"/>
          <w:szCs w:val="24"/>
        </w:rPr>
        <w:t>anthropos</w:t>
      </w:r>
      <w:r w:rsidRPr="00917209">
        <w:rPr>
          <w:rFonts w:ascii="Simplified Arabic" w:hAnsi="Simplified Arabic" w:cs="Simplified Arabic"/>
          <w:b/>
          <w:bCs/>
          <w:sz w:val="24"/>
          <w:szCs w:val="24"/>
          <w:rtl/>
          <w:lang w:bidi="ar-IQ"/>
        </w:rPr>
        <w:t xml:space="preserve"> على الانسان , ومن ثم ان المعنى الحرفي لكلمة انثروبولوجيا هو علم الانسان والدراسة العامة للانسان . ينظر: جلال الدين سعيد: معجم المصطلحات والشواهد الفلسفية, (تونس: دار الجنوب للنشر, 2004), ص61.</w:t>
      </w:r>
    </w:p>
  </w:endnote>
  <w:endnote w:id="5">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محمد الخطيب: الاثنولوجيا –دراسة عن المجتمعات البدائية, (دمشق: دار علاء الدين للنشر والتوزيع والترجمة, 2009), ص1.</w:t>
      </w:r>
    </w:p>
  </w:endnote>
  <w:endnote w:id="6">
    <w:p w:rsidR="00917209" w:rsidRPr="00917209" w:rsidRDefault="00917209" w:rsidP="00917209">
      <w:pPr>
        <w:pStyle w:val="a6"/>
        <w:jc w:val="both"/>
        <w:rPr>
          <w:rFonts w:ascii="Simplified Arabic" w:hAnsi="Simplified Arabic" w:cs="Simplified Arabic"/>
          <w:b/>
          <w:bCs/>
          <w:sz w:val="24"/>
          <w:szCs w:val="24"/>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جلال الدين سعيد: معجم المصطلحات والشواهد الفلسفية, مصدر سابق, ص61.</w:t>
      </w:r>
    </w:p>
  </w:endnote>
  <w:endnote w:id="7">
    <w:p w:rsidR="00917209" w:rsidRPr="00917209" w:rsidRDefault="00917209" w:rsidP="00917209">
      <w:pPr>
        <w:pStyle w:val="a6"/>
        <w:jc w:val="both"/>
        <w:rPr>
          <w:rFonts w:ascii="Simplified Arabic" w:hAnsi="Simplified Arabic" w:cs="Simplified Arabic"/>
          <w:b/>
          <w:bCs/>
          <w:sz w:val="24"/>
          <w:szCs w:val="24"/>
          <w:lang w:bidi="ar-IQ"/>
        </w:rPr>
      </w:pPr>
      <w:r w:rsidRPr="00917209">
        <w:rPr>
          <w:rStyle w:val="a7"/>
          <w:rFonts w:ascii="Simplified Arabic" w:hAnsi="Simplified Arabic" w:cs="Simplified Arabic"/>
          <w:b/>
          <w:bCs/>
          <w:sz w:val="24"/>
          <w:szCs w:val="24"/>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 xml:space="preserve">عد كلود ليفي شتراوس من أهم البنيويين المعاصرين، وأكثرهم شهرة، بل ان البنيوية ترتبط باسمه ارتباطا مباشرا، وهذا ما جعل الباحثين يطلقون عليه عدد من الألقاب التي تشير إلى مدى تأثيره وتأثره بالبنيويين والبنيوية عموما، فلقب بعميد البنائيين، أو شيخ البنيويين، أو البنيوي الأول، أو رائد البنيوية المعاصرة، أو اكبر مهندسي الفكر في العصر الحديث.... الخ. للمزيد ينظر: ويكيبيديا الموسوعة الحرة , </w:t>
      </w:r>
      <w:r w:rsidRPr="00917209">
        <w:rPr>
          <w:rFonts w:ascii="Simplified Arabic" w:hAnsi="Simplified Arabic" w:cs="Simplified Arabic"/>
          <w:b/>
          <w:bCs/>
          <w:sz w:val="24"/>
          <w:szCs w:val="24"/>
          <w:lang w:bidi="ar-IQ"/>
        </w:rPr>
        <w:t>ar.wikipedia.org</w:t>
      </w:r>
      <w:r w:rsidRPr="00917209">
        <w:rPr>
          <w:rFonts w:ascii="Simplified Arabic" w:hAnsi="Simplified Arabic" w:cs="Simplified Arabic"/>
          <w:b/>
          <w:bCs/>
          <w:sz w:val="24"/>
          <w:szCs w:val="24"/>
          <w:rtl/>
          <w:lang w:bidi="ar-IQ"/>
        </w:rPr>
        <w:t>.</w:t>
      </w:r>
    </w:p>
  </w:endnote>
  <w:endnote w:id="8">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tl/>
        </w:rPr>
        <w:t>**</w:t>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 xml:space="preserve">ميرسيا الياد، مؤلف هذا الكتاب بحاثة مجري متخصص في الميثولوجيا وتاريخ الأديان. أكمل تحصيله العالي في جامعة بوخارست، ثم عمل أستاذاً لتاريخ الدين فيها قبل أن يهاجر إلى الولايات المتحدة حيث استقبلته جامعة شيكاغو ومارس البحث والتدريس فيها حتى وقت قريب. وهو باحث معروف على النطاق الأكاديمي والنطاق العام بمؤلفاته الموسوعية في تاريخ الأديان وبنظريته الخاصة في الميثولوجيا. للمزيد ينظر: المكتبة الإلكترونية, </w:t>
      </w:r>
      <w:hyperlink r:id="rId1" w:history="1">
        <w:r w:rsidRPr="00917209">
          <w:rPr>
            <w:rStyle w:val="Hyperlink"/>
            <w:rFonts w:ascii="Simplified Arabic" w:hAnsi="Simplified Arabic" w:cs="Simplified Arabic"/>
            <w:b/>
            <w:bCs/>
            <w:sz w:val="24"/>
            <w:szCs w:val="24"/>
            <w:lang w:bidi="ar-IQ"/>
          </w:rPr>
          <w:t>http://eb11.blogspot.com</w:t>
        </w:r>
      </w:hyperlink>
      <w:r w:rsidRPr="00917209">
        <w:rPr>
          <w:rFonts w:ascii="Simplified Arabic" w:hAnsi="Simplified Arabic" w:cs="Simplified Arabic"/>
          <w:b/>
          <w:bCs/>
          <w:sz w:val="24"/>
          <w:szCs w:val="24"/>
          <w:rtl/>
          <w:lang w:bidi="ar-IQ"/>
        </w:rPr>
        <w:t xml:space="preserve"> .</w:t>
      </w:r>
    </w:p>
  </w:endnote>
  <w:endnote w:id="9">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ينظر: ماري الياس وحنان قصاب : المعجم المسرحي, مصدر سابق, ص65.</w:t>
      </w:r>
    </w:p>
  </w:endnote>
  <w:endnote w:id="10">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محمد صادق زلزلة : الامثال العامية وقصصها, ط2, (بيروت: دار الارشاد للطباعة والنشر والتوزيع , 2006), ص1.</w:t>
      </w:r>
    </w:p>
  </w:endnote>
  <w:endnote w:id="11">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ينظر: نجاح هادي كبة: دراسة تحليلية للامثال الشعبية البغدادية, مجلة التراث الشعبي, العدد الاول, بغداد, وزارة الثقافة, دار الشؤون الثقافية العامة, 2013, ص4.</w:t>
      </w:r>
    </w:p>
  </w:endnote>
  <w:endnote w:id="12">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ينظر: ارسطو طاليس: الخطابة , الترجمة العربية القديمة , (بيروت: دار القلم, 1979), ص139.</w:t>
      </w:r>
    </w:p>
  </w:endnote>
  <w:endnote w:id="13">
    <w:p w:rsidR="00917209" w:rsidRPr="00917209" w:rsidRDefault="00917209" w:rsidP="00917209">
      <w:pPr>
        <w:pStyle w:val="a6"/>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محمود امهز : التيارات الفنية المعاصرة , ط2, (بيروت : شركة المطبوعات للطباعة والنشر, 2009), ص431.</w:t>
      </w:r>
    </w:p>
  </w:endnote>
  <w:endnote w:id="14">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ارثر هيرمان : فكرة الاضمحلال في التاريخ الغربي, تر: المشروع القومي, (بيروت: المجلس الاعلى للثقافة, 2000),ص97.</w:t>
      </w:r>
    </w:p>
  </w:endnote>
  <w:endnote w:id="15">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محمود امهز: التيارات الفنية المعاصرة, مصدر سابق, ص432.</w:t>
      </w:r>
    </w:p>
  </w:endnote>
  <w:endnote w:id="16">
    <w:p w:rsidR="00917209" w:rsidRPr="00917209" w:rsidRDefault="00917209" w:rsidP="00917209">
      <w:pPr>
        <w:pStyle w:val="a6"/>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بندر عبد الحميد : روبرت روشنبرغ رائد تيار البوب ارت , مجلة الفنون والادب, الكويت , مارس , 2006, ص7.</w:t>
      </w:r>
    </w:p>
  </w:endnote>
  <w:endnote w:id="17">
    <w:p w:rsidR="00917209" w:rsidRPr="00917209" w:rsidRDefault="00917209" w:rsidP="00917209">
      <w:pPr>
        <w:pStyle w:val="a6"/>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سميث ادوارد :الحركات الفنية بعد الحرب العالمية الثانية, تر: فخري خليل, (بغداد: دار المأمون للطباعة, 1995) , ص148.</w:t>
      </w:r>
    </w:p>
  </w:endnote>
  <w:endnote w:id="18">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 xml:space="preserve">باتريس بافي : </w:t>
      </w:r>
      <w:r w:rsidRPr="00917209">
        <w:rPr>
          <w:rFonts w:ascii="Simplified Arabic" w:hAnsi="Simplified Arabic" w:cs="Simplified Arabic"/>
          <w:b/>
          <w:bCs/>
          <w:sz w:val="24"/>
          <w:szCs w:val="24"/>
          <w:u w:val="single"/>
          <w:rtl/>
          <w:lang w:bidi="ar-IQ"/>
        </w:rPr>
        <w:t>معجم المسرح</w:t>
      </w:r>
      <w:r w:rsidRPr="00917209">
        <w:rPr>
          <w:rFonts w:ascii="Simplified Arabic" w:hAnsi="Simplified Arabic" w:cs="Simplified Arabic"/>
          <w:b/>
          <w:bCs/>
          <w:sz w:val="24"/>
          <w:szCs w:val="24"/>
          <w:rtl/>
          <w:lang w:bidi="ar-IQ"/>
        </w:rPr>
        <w:t>, ط1, تر: ميشال ف . خطار,(بيروت: مركز دراسات الوحدة العربية, 2015), 376.</w:t>
      </w:r>
    </w:p>
  </w:endnote>
  <w:endnote w:id="19">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باتريس بافي: المصدر نفسه, ص 376-377.</w:t>
      </w:r>
    </w:p>
  </w:endnote>
  <w:endnote w:id="20">
    <w:p w:rsidR="00917209" w:rsidRPr="00917209" w:rsidRDefault="00917209" w:rsidP="00917209">
      <w:pPr>
        <w:pStyle w:val="a6"/>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كمال الدين عيد : اعلام ومصطلحات المسرح الاوربي, ط1, (الاسكندرية: دار الوفاء لدنيا الطباعة والنشر, 2006), ص717-718.</w:t>
      </w:r>
    </w:p>
  </w:endnote>
  <w:endnote w:id="21">
    <w:p w:rsidR="00917209" w:rsidRPr="00917209" w:rsidRDefault="00917209" w:rsidP="00917209">
      <w:pPr>
        <w:pStyle w:val="a6"/>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عبد الرحمن صدقي : المصدر نفسه, ص129.</w:t>
      </w:r>
    </w:p>
  </w:endnote>
  <w:endnote w:id="22">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عبد الرحمن صدقي : المصدر نفسه, ص150.</w:t>
      </w:r>
    </w:p>
  </w:endnote>
  <w:endnote w:id="23">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ينظر: يوسف عبد المسيح ثروت: دراسات في المسرح المعاصر, ط2, (بيروت: مكتبة النهضة, 1985), ص106.</w:t>
      </w:r>
    </w:p>
  </w:endnote>
  <w:endnote w:id="24">
    <w:p w:rsidR="00917209" w:rsidRPr="00917209" w:rsidRDefault="00917209" w:rsidP="00917209">
      <w:pPr>
        <w:pStyle w:val="a6"/>
        <w:jc w:val="both"/>
        <w:rPr>
          <w:rFonts w:ascii="Simplified Arabic" w:hAnsi="Simplified Arabic" w:cs="Simplified Arabic"/>
          <w:b/>
          <w:bCs/>
          <w:sz w:val="24"/>
          <w:szCs w:val="24"/>
          <w:lang w:bidi="ar-IQ"/>
        </w:rPr>
      </w:pPr>
      <w:r w:rsidRPr="00917209">
        <w:rPr>
          <w:rStyle w:val="a7"/>
          <w:rFonts w:ascii="Simplified Arabic" w:hAnsi="Simplified Arabic" w:cs="Simplified Arabic"/>
          <w:b/>
          <w:bCs/>
          <w:sz w:val="24"/>
          <w:szCs w:val="24"/>
          <w:rtl/>
        </w:rPr>
        <w:t>(*)</w:t>
      </w:r>
      <w:r w:rsidRPr="00917209">
        <w:rPr>
          <w:rFonts w:ascii="Simplified Arabic" w:hAnsi="Simplified Arabic" w:cs="Simplified Arabic"/>
          <w:b/>
          <w:bCs/>
          <w:sz w:val="24"/>
          <w:szCs w:val="24"/>
          <w:rtl/>
        </w:rPr>
        <w:t xml:space="preserve"> موسيه , (1810-1857) : شاعر ومؤلف مسرحي فرنسي كتب مسرحيته الاولى (ليلة في البندقية) 1830 , وقد التزم موسيه الشاعر بالتكلف الرومانتيكي الا ان مسرحياته تتميز غالبا بالسخرية الهادئة وتجمع بين الظرف والكآبة وهي كلاسيكية بقدر ما هي رومانتيكية وأهم مسرحياته (فنتازيو, لورنزاجيو, نزوات ماريان, نزوة, لا مزاح مع الحب) . </w:t>
      </w:r>
      <w:r w:rsidRPr="00917209">
        <w:rPr>
          <w:rFonts w:ascii="Simplified Arabic" w:hAnsi="Simplified Arabic" w:cs="Simplified Arabic"/>
          <w:b/>
          <w:bCs/>
          <w:sz w:val="24"/>
          <w:szCs w:val="24"/>
          <w:rtl/>
          <w:lang w:bidi="ar-IQ"/>
        </w:rPr>
        <w:t>ماري كلود كانوفا: الكوميديا, ط1, تر: علاء شطنان التميمي, (بغداد: دار الشؤون الثقافية العامة, 2006), ص 246.</w:t>
      </w:r>
    </w:p>
  </w:endnote>
  <w:endnote w:id="25">
    <w:p w:rsidR="00917209" w:rsidRPr="00917209" w:rsidRDefault="00917209" w:rsidP="00917209">
      <w:pPr>
        <w:pStyle w:val="a6"/>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ينظر: ماري كلود كانوفا: الكوميديا, ط1, تر: علاء شطنان التميمي, (بغداد: دار الشؤون الثقافية العامة, 2006), ص 248-249.</w:t>
      </w:r>
    </w:p>
  </w:endnote>
  <w:endnote w:id="26">
    <w:p w:rsidR="00917209" w:rsidRPr="00917209" w:rsidRDefault="00917209" w:rsidP="00917209">
      <w:pPr>
        <w:pStyle w:val="a6"/>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w:t>
      </w:r>
      <w:r w:rsidRPr="00917209">
        <w:rPr>
          <w:rStyle w:val="a7"/>
          <w:rFonts w:ascii="Simplified Arabic" w:hAnsi="Simplified Arabic" w:cs="Simplified Arabic"/>
          <w:b/>
          <w:bCs/>
          <w:sz w:val="24"/>
          <w:szCs w:val="24"/>
        </w:rPr>
        <w:endnoteRef/>
      </w:r>
      <w:r w:rsidRPr="00917209">
        <w:rPr>
          <w:rFonts w:ascii="Simplified Arabic" w:hAnsi="Simplified Arabic" w:cs="Simplified Arabic"/>
          <w:b/>
          <w:bCs/>
          <w:sz w:val="24"/>
          <w:szCs w:val="24"/>
          <w:vertAlign w:val="superscript"/>
          <w:rtl/>
        </w:rPr>
        <w:t>)</w:t>
      </w:r>
      <w:r w:rsidRPr="00917209">
        <w:rPr>
          <w:rFonts w:ascii="Simplified Arabic" w:hAnsi="Simplified Arabic" w:cs="Simplified Arabic"/>
          <w:b/>
          <w:bCs/>
          <w:sz w:val="24"/>
          <w:szCs w:val="24"/>
          <w:rtl/>
        </w:rPr>
        <w:t xml:space="preserve"> ينظر: احمد سخسوخ: الدراما الشعرية بين النص والعرض المسرحي, (القاهرة: الهيئة المصرية العامة للكتاب, 2009), ص41.</w:t>
      </w:r>
    </w:p>
  </w:endnote>
  <w:endnote w:id="27">
    <w:p w:rsidR="00917209" w:rsidRDefault="00917209" w:rsidP="00917209">
      <w:pPr>
        <w:pStyle w:val="a6"/>
        <w:jc w:val="both"/>
        <w:rPr>
          <w:rFonts w:ascii="Simplified Arabic" w:hAnsi="Simplified Arabic" w:cs="Simplified Arabic"/>
          <w:b/>
          <w:bCs/>
          <w:sz w:val="24"/>
          <w:szCs w:val="24"/>
          <w:rtl/>
          <w:lang w:bidi="ar-IQ"/>
        </w:rPr>
      </w:pPr>
      <w:r w:rsidRPr="00917209">
        <w:rPr>
          <w:rStyle w:val="a7"/>
          <w:rFonts w:ascii="Simplified Arabic" w:hAnsi="Simplified Arabic" w:cs="Simplified Arabic"/>
          <w:b/>
          <w:bCs/>
          <w:sz w:val="24"/>
          <w:szCs w:val="24"/>
          <w:rtl/>
        </w:rPr>
        <w:t>*</w:t>
      </w:r>
      <w:r w:rsidRPr="00917209">
        <w:rPr>
          <w:rFonts w:ascii="Simplified Arabic" w:hAnsi="Simplified Arabic" w:cs="Simplified Arabic"/>
          <w:b/>
          <w:bCs/>
          <w:sz w:val="24"/>
          <w:szCs w:val="24"/>
          <w:rtl/>
        </w:rPr>
        <w:t xml:space="preserve"> </w:t>
      </w:r>
      <w:r w:rsidRPr="00917209">
        <w:rPr>
          <w:rFonts w:ascii="Simplified Arabic" w:hAnsi="Simplified Arabic" w:cs="Simplified Arabic"/>
          <w:b/>
          <w:bCs/>
          <w:sz w:val="24"/>
          <w:szCs w:val="24"/>
          <w:rtl/>
          <w:lang w:bidi="ar-IQ"/>
        </w:rPr>
        <w:t>ولد عام 1954 وهو من امثلة رواد المسرح النثري العراقي , كاتب مسرحي وناقد وفنان يتميز دائما بجديته واحترامه لعمله , من مواليد محافظة بعقوبة , وعالم صباح الانباري عالم عنيف , عمل في التجريب على المسرح الصامت يوازي مسرح الكلام او كما يسميه (الصائت) وليس بديلا عنه, وقد ككتب في هذا المجال مقالات نظرية ومسرحيات صامته .للمزيد ينظر: صباح الانباري: ارتحالات في ملكوت الصمت, (بغداد: دار الشؤون الثقافية, 2004) ,ص 183.</w:t>
      </w: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p>
    <w:p w:rsidR="00557BD8" w:rsidRDefault="00557BD8" w:rsidP="00917209">
      <w:pPr>
        <w:pStyle w:val="a6"/>
        <w:jc w:val="both"/>
        <w:rPr>
          <w:rFonts w:ascii="Simplified Arabic" w:hAnsi="Simplified Arabic" w:cs="Simplified Arabic"/>
          <w:b/>
          <w:bCs/>
          <w:sz w:val="24"/>
          <w:szCs w:val="24"/>
          <w:rtl/>
          <w:lang w:bidi="ar-IQ"/>
        </w:rPr>
      </w:pPr>
      <w:r w:rsidRPr="00557BD8">
        <w:rPr>
          <w:rFonts w:ascii="Simplified Arabic" w:hAnsi="Simplified Arabic" w:cs="Simplified Arabic" w:hint="cs"/>
          <w:b/>
          <w:bCs/>
          <w:sz w:val="28"/>
          <w:szCs w:val="28"/>
          <w:rtl/>
          <w:lang w:bidi="ar-IQ"/>
        </w:rPr>
        <w:t>المصادر والمراجع</w:t>
      </w:r>
      <w:r>
        <w:rPr>
          <w:rFonts w:ascii="Simplified Arabic" w:hAnsi="Simplified Arabic" w:cs="Simplified Arabic" w:hint="cs"/>
          <w:b/>
          <w:bCs/>
          <w:sz w:val="24"/>
          <w:szCs w:val="24"/>
          <w:rtl/>
          <w:lang w:bidi="ar-IQ"/>
        </w:rPr>
        <w:t xml:space="preserve">: </w:t>
      </w:r>
    </w:p>
    <w:p w:rsidR="00557BD8" w:rsidRDefault="00557BD8" w:rsidP="00917209">
      <w:pPr>
        <w:pStyle w:val="a6"/>
        <w:jc w:val="both"/>
        <w:rPr>
          <w:rFonts w:ascii="Simplified Arabic" w:hAnsi="Simplified Arabic" w:cs="Simplified Arabic"/>
          <w:b/>
          <w:bCs/>
          <w:sz w:val="24"/>
          <w:szCs w:val="24"/>
          <w:rtl/>
          <w:lang w:bidi="ar-IQ"/>
        </w:rPr>
      </w:pPr>
    </w:p>
    <w:p w:rsidR="00557BD8" w:rsidRPr="00917209" w:rsidRDefault="00557BD8" w:rsidP="00557BD8">
      <w:pPr>
        <w:pStyle w:val="a6"/>
        <w:numPr>
          <w:ilvl w:val="0"/>
          <w:numId w:val="10"/>
        </w:numPr>
        <w:jc w:val="both"/>
        <w:rPr>
          <w:rFonts w:ascii="Simplified Arabic" w:hAnsi="Simplified Arabic" w:cs="Simplified Arabic"/>
          <w:b/>
          <w:bCs/>
          <w:sz w:val="24"/>
          <w:szCs w:val="24"/>
          <w:rtl/>
        </w:rPr>
      </w:pPr>
      <w:r w:rsidRPr="00917209">
        <w:rPr>
          <w:rFonts w:ascii="Simplified Arabic" w:hAnsi="Simplified Arabic" w:cs="Simplified Arabic"/>
          <w:b/>
          <w:bCs/>
          <w:sz w:val="24"/>
          <w:szCs w:val="24"/>
          <w:rtl/>
        </w:rPr>
        <w:t>ابراهيم مصطفى واخرون: المعجم الوسيط, ج1, (استانبول: المكتبة الاسلامية ل</w:t>
      </w:r>
      <w:r>
        <w:rPr>
          <w:rFonts w:ascii="Simplified Arabic" w:hAnsi="Simplified Arabic" w:cs="Simplified Arabic"/>
          <w:b/>
          <w:bCs/>
          <w:sz w:val="24"/>
          <w:szCs w:val="24"/>
          <w:rtl/>
        </w:rPr>
        <w:t>لطباعة والنشر والتوزيع , ب.ت)</w:t>
      </w:r>
      <w:r>
        <w:rPr>
          <w:rFonts w:ascii="Simplified Arabic" w:hAnsi="Simplified Arabic" w:cs="Simplified Arabic" w:hint="cs"/>
          <w:b/>
          <w:bCs/>
          <w:sz w:val="24"/>
          <w:szCs w:val="24"/>
          <w:rtl/>
        </w:rPr>
        <w:t>.</w:t>
      </w:r>
    </w:p>
    <w:p w:rsidR="00557BD8" w:rsidRPr="00557BD8" w:rsidRDefault="00557BD8" w:rsidP="00557BD8">
      <w:pPr>
        <w:pStyle w:val="a6"/>
        <w:numPr>
          <w:ilvl w:val="0"/>
          <w:numId w:val="10"/>
        </w:numPr>
        <w:jc w:val="both"/>
        <w:rPr>
          <w:rFonts w:ascii="Simplified Arabic" w:hAnsi="Simplified Arabic" w:cs="Simplified Arabic"/>
          <w:b/>
          <w:bCs/>
          <w:sz w:val="24"/>
          <w:szCs w:val="24"/>
          <w:rtl/>
        </w:rPr>
      </w:pPr>
      <w:r w:rsidRPr="00917209">
        <w:rPr>
          <w:rFonts w:ascii="Simplified Arabic" w:hAnsi="Simplified Arabic" w:cs="Simplified Arabic"/>
          <w:b/>
          <w:bCs/>
          <w:sz w:val="24"/>
          <w:szCs w:val="24"/>
          <w:vertAlign w:val="superscript"/>
          <w:rtl/>
        </w:rPr>
        <w:t xml:space="preserve"> </w:t>
      </w:r>
      <w:r w:rsidRPr="00917209">
        <w:rPr>
          <w:rFonts w:ascii="Simplified Arabic" w:hAnsi="Simplified Arabic" w:cs="Simplified Arabic"/>
          <w:b/>
          <w:bCs/>
          <w:sz w:val="24"/>
          <w:szCs w:val="24"/>
          <w:rtl/>
        </w:rPr>
        <w:t>محمد الخطيب: الاثنولوجيا –دراسة عن المجتمعات البدائية, (دمشق: دار علاء الدين للن</w:t>
      </w:r>
      <w:r>
        <w:rPr>
          <w:rFonts w:ascii="Simplified Arabic" w:hAnsi="Simplified Arabic" w:cs="Simplified Arabic"/>
          <w:b/>
          <w:bCs/>
          <w:sz w:val="24"/>
          <w:szCs w:val="24"/>
          <w:rtl/>
        </w:rPr>
        <w:t>شر والتوزيع والترجمة, 2009)</w:t>
      </w:r>
      <w:r>
        <w:rPr>
          <w:rFonts w:ascii="Simplified Arabic" w:hAnsi="Simplified Arabic" w:cs="Simplified Arabic" w:hint="cs"/>
          <w:b/>
          <w:bCs/>
          <w:sz w:val="24"/>
          <w:szCs w:val="24"/>
          <w:rtl/>
        </w:rPr>
        <w:t>.</w:t>
      </w:r>
    </w:p>
    <w:p w:rsidR="00557BD8" w:rsidRPr="00917209" w:rsidRDefault="00557BD8" w:rsidP="00557BD8">
      <w:pPr>
        <w:pStyle w:val="a6"/>
        <w:numPr>
          <w:ilvl w:val="0"/>
          <w:numId w:val="10"/>
        </w:numPr>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rtl/>
          <w:lang w:bidi="ar-IQ"/>
        </w:rPr>
        <w:t>محمد صادق زلزلة : الامثال العامية وقصصها, ط2, (بيروت: دار الارشاد لل</w:t>
      </w:r>
      <w:r>
        <w:rPr>
          <w:rFonts w:ascii="Simplified Arabic" w:hAnsi="Simplified Arabic" w:cs="Simplified Arabic"/>
          <w:b/>
          <w:bCs/>
          <w:sz w:val="24"/>
          <w:szCs w:val="24"/>
          <w:rtl/>
          <w:lang w:bidi="ar-IQ"/>
        </w:rPr>
        <w:t>طباعة والنشر والتوزيع , 2006)</w:t>
      </w:r>
      <w:r>
        <w:rPr>
          <w:rFonts w:ascii="Simplified Arabic" w:hAnsi="Simplified Arabic" w:cs="Simplified Arabic" w:hint="cs"/>
          <w:b/>
          <w:bCs/>
          <w:sz w:val="24"/>
          <w:szCs w:val="24"/>
          <w:rtl/>
          <w:lang w:bidi="ar-IQ"/>
        </w:rPr>
        <w:t>.</w:t>
      </w:r>
    </w:p>
    <w:p w:rsidR="00557BD8" w:rsidRPr="00917209" w:rsidRDefault="00557BD8" w:rsidP="00557BD8">
      <w:pPr>
        <w:pStyle w:val="a6"/>
        <w:numPr>
          <w:ilvl w:val="0"/>
          <w:numId w:val="10"/>
        </w:numPr>
        <w:jc w:val="both"/>
        <w:rPr>
          <w:rFonts w:ascii="Simplified Arabic" w:hAnsi="Simplified Arabic" w:cs="Simplified Arabic"/>
          <w:b/>
          <w:bCs/>
          <w:sz w:val="24"/>
          <w:szCs w:val="24"/>
          <w:rtl/>
        </w:rPr>
      </w:pPr>
      <w:r w:rsidRPr="00917209">
        <w:rPr>
          <w:rFonts w:ascii="Simplified Arabic" w:hAnsi="Simplified Arabic" w:cs="Simplified Arabic"/>
          <w:b/>
          <w:bCs/>
          <w:sz w:val="24"/>
          <w:szCs w:val="24"/>
          <w:rtl/>
        </w:rPr>
        <w:t>نجاح هادي كبة: دراسة تحليلية للامثال الشعبية البغدادية, مجلة التراث الشعبي, العدد الاول, بغداد, وزارة الثقافة, دار الشؤون الثقافية العامة, 2013</w:t>
      </w:r>
      <w:r>
        <w:rPr>
          <w:rFonts w:ascii="Simplified Arabic" w:hAnsi="Simplified Arabic" w:cs="Simplified Arabic" w:hint="cs"/>
          <w:b/>
          <w:bCs/>
          <w:sz w:val="24"/>
          <w:szCs w:val="24"/>
          <w:rtl/>
        </w:rPr>
        <w:t>.</w:t>
      </w:r>
    </w:p>
    <w:p w:rsidR="00557BD8" w:rsidRPr="00917209" w:rsidRDefault="00557BD8" w:rsidP="00557BD8">
      <w:pPr>
        <w:pStyle w:val="a6"/>
        <w:numPr>
          <w:ilvl w:val="0"/>
          <w:numId w:val="10"/>
        </w:numPr>
        <w:jc w:val="both"/>
        <w:rPr>
          <w:rFonts w:ascii="Simplified Arabic" w:hAnsi="Simplified Arabic" w:cs="Simplified Arabic"/>
          <w:b/>
          <w:bCs/>
          <w:sz w:val="24"/>
          <w:szCs w:val="24"/>
          <w:rtl/>
        </w:rPr>
      </w:pPr>
      <w:r w:rsidRPr="00917209">
        <w:rPr>
          <w:rFonts w:ascii="Simplified Arabic" w:hAnsi="Simplified Arabic" w:cs="Simplified Arabic"/>
          <w:b/>
          <w:bCs/>
          <w:sz w:val="24"/>
          <w:szCs w:val="24"/>
          <w:rtl/>
        </w:rPr>
        <w:t>ارسطو طاليس: الخطابة , الترجمة العربية الق</w:t>
      </w:r>
      <w:r>
        <w:rPr>
          <w:rFonts w:ascii="Simplified Arabic" w:hAnsi="Simplified Arabic" w:cs="Simplified Arabic"/>
          <w:b/>
          <w:bCs/>
          <w:sz w:val="24"/>
          <w:szCs w:val="24"/>
          <w:rtl/>
        </w:rPr>
        <w:t>ديمة , (بيروت: دار القلم, 1979)</w:t>
      </w:r>
      <w:r>
        <w:rPr>
          <w:rFonts w:ascii="Simplified Arabic" w:hAnsi="Simplified Arabic" w:cs="Simplified Arabic" w:hint="cs"/>
          <w:b/>
          <w:bCs/>
          <w:sz w:val="24"/>
          <w:szCs w:val="24"/>
          <w:rtl/>
        </w:rPr>
        <w:t>.</w:t>
      </w:r>
    </w:p>
    <w:p w:rsidR="00557BD8" w:rsidRPr="00917209" w:rsidRDefault="00557BD8" w:rsidP="00557BD8">
      <w:pPr>
        <w:pStyle w:val="a6"/>
        <w:numPr>
          <w:ilvl w:val="0"/>
          <w:numId w:val="10"/>
        </w:numPr>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rtl/>
          <w:lang w:bidi="ar-IQ"/>
        </w:rPr>
        <w:t xml:space="preserve">محمود امهز : التيارات الفنية المعاصرة , ط2, (بيروت : شركة المطبوعات للطباعة </w:t>
      </w:r>
      <w:r>
        <w:rPr>
          <w:rFonts w:ascii="Simplified Arabic" w:hAnsi="Simplified Arabic" w:cs="Simplified Arabic"/>
          <w:b/>
          <w:bCs/>
          <w:sz w:val="24"/>
          <w:szCs w:val="24"/>
          <w:rtl/>
          <w:lang w:bidi="ar-IQ"/>
        </w:rPr>
        <w:t>والنشر, 2009)</w:t>
      </w:r>
      <w:r>
        <w:rPr>
          <w:rFonts w:ascii="Simplified Arabic" w:hAnsi="Simplified Arabic" w:cs="Simplified Arabic" w:hint="cs"/>
          <w:b/>
          <w:bCs/>
          <w:sz w:val="24"/>
          <w:szCs w:val="24"/>
          <w:rtl/>
          <w:lang w:bidi="ar-IQ"/>
        </w:rPr>
        <w:t>.</w:t>
      </w:r>
    </w:p>
    <w:p w:rsidR="00557BD8" w:rsidRPr="00917209" w:rsidRDefault="00557BD8" w:rsidP="00557BD8">
      <w:pPr>
        <w:pStyle w:val="a6"/>
        <w:numPr>
          <w:ilvl w:val="0"/>
          <w:numId w:val="10"/>
        </w:numPr>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rtl/>
          <w:lang w:bidi="ar-IQ"/>
        </w:rPr>
        <w:t>ارثر هيرمان : فكرة الاضمحلال في التاريخ الغربي, تر: المشروع القومي, (بيرو</w:t>
      </w:r>
      <w:r>
        <w:rPr>
          <w:rFonts w:ascii="Simplified Arabic" w:hAnsi="Simplified Arabic" w:cs="Simplified Arabic"/>
          <w:b/>
          <w:bCs/>
          <w:sz w:val="24"/>
          <w:szCs w:val="24"/>
          <w:rtl/>
          <w:lang w:bidi="ar-IQ"/>
        </w:rPr>
        <w:t>ت: المجلس الاعلى للثقافة, 2000)</w:t>
      </w:r>
      <w:r>
        <w:rPr>
          <w:rFonts w:ascii="Simplified Arabic" w:hAnsi="Simplified Arabic" w:cs="Simplified Arabic" w:hint="cs"/>
          <w:b/>
          <w:bCs/>
          <w:sz w:val="24"/>
          <w:szCs w:val="24"/>
          <w:rtl/>
          <w:lang w:bidi="ar-IQ"/>
        </w:rPr>
        <w:t>.</w:t>
      </w:r>
    </w:p>
    <w:p w:rsidR="00557BD8" w:rsidRPr="00917209" w:rsidRDefault="00557BD8" w:rsidP="00557BD8">
      <w:pPr>
        <w:pStyle w:val="a6"/>
        <w:numPr>
          <w:ilvl w:val="0"/>
          <w:numId w:val="10"/>
        </w:numPr>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rtl/>
          <w:lang w:bidi="ar-IQ"/>
        </w:rPr>
        <w:t>بندر عبد الحميد : روبرت روشنبرغ رائد تيار البوب ارت , مجلة الفنو</w:t>
      </w:r>
      <w:r>
        <w:rPr>
          <w:rFonts w:ascii="Simplified Arabic" w:hAnsi="Simplified Arabic" w:cs="Simplified Arabic"/>
          <w:b/>
          <w:bCs/>
          <w:sz w:val="24"/>
          <w:szCs w:val="24"/>
          <w:rtl/>
          <w:lang w:bidi="ar-IQ"/>
        </w:rPr>
        <w:t>ن والادب, الكويت , مارس , 2006</w:t>
      </w:r>
      <w:r>
        <w:rPr>
          <w:rFonts w:ascii="Simplified Arabic" w:hAnsi="Simplified Arabic" w:cs="Simplified Arabic" w:hint="cs"/>
          <w:b/>
          <w:bCs/>
          <w:sz w:val="24"/>
          <w:szCs w:val="24"/>
          <w:rtl/>
          <w:lang w:bidi="ar-IQ"/>
        </w:rPr>
        <w:t>.</w:t>
      </w:r>
    </w:p>
    <w:p w:rsidR="00557BD8" w:rsidRPr="00917209" w:rsidRDefault="00557BD8" w:rsidP="00557BD8">
      <w:pPr>
        <w:pStyle w:val="a6"/>
        <w:numPr>
          <w:ilvl w:val="0"/>
          <w:numId w:val="10"/>
        </w:numPr>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rtl/>
          <w:lang w:bidi="ar-IQ"/>
        </w:rPr>
        <w:t>سميث ادوارد :الحركات الفنية بعد الحرب العالمية الثانية, تر: فخري خليل, (بغدا</w:t>
      </w:r>
      <w:r>
        <w:rPr>
          <w:rFonts w:ascii="Simplified Arabic" w:hAnsi="Simplified Arabic" w:cs="Simplified Arabic"/>
          <w:b/>
          <w:bCs/>
          <w:sz w:val="24"/>
          <w:szCs w:val="24"/>
          <w:rtl/>
          <w:lang w:bidi="ar-IQ"/>
        </w:rPr>
        <w:t>د: دار المأمون للطباعة, 1995)</w:t>
      </w:r>
      <w:r>
        <w:rPr>
          <w:rFonts w:ascii="Simplified Arabic" w:hAnsi="Simplified Arabic" w:cs="Simplified Arabic" w:hint="cs"/>
          <w:b/>
          <w:bCs/>
          <w:sz w:val="24"/>
          <w:szCs w:val="24"/>
          <w:rtl/>
          <w:lang w:bidi="ar-IQ"/>
        </w:rPr>
        <w:t>.</w:t>
      </w:r>
    </w:p>
    <w:p w:rsidR="00557BD8" w:rsidRPr="00917209" w:rsidRDefault="00557BD8" w:rsidP="00557BD8">
      <w:pPr>
        <w:pStyle w:val="a6"/>
        <w:numPr>
          <w:ilvl w:val="0"/>
          <w:numId w:val="10"/>
        </w:numPr>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rtl/>
          <w:lang w:bidi="ar-IQ"/>
        </w:rPr>
        <w:t xml:space="preserve">باتريس بافي : </w:t>
      </w:r>
      <w:r w:rsidRPr="00917209">
        <w:rPr>
          <w:rFonts w:ascii="Simplified Arabic" w:hAnsi="Simplified Arabic" w:cs="Simplified Arabic"/>
          <w:b/>
          <w:bCs/>
          <w:sz w:val="24"/>
          <w:szCs w:val="24"/>
          <w:u w:val="single"/>
          <w:rtl/>
          <w:lang w:bidi="ar-IQ"/>
        </w:rPr>
        <w:t>معجم المسرح</w:t>
      </w:r>
      <w:r w:rsidRPr="00917209">
        <w:rPr>
          <w:rFonts w:ascii="Simplified Arabic" w:hAnsi="Simplified Arabic" w:cs="Simplified Arabic"/>
          <w:b/>
          <w:bCs/>
          <w:sz w:val="24"/>
          <w:szCs w:val="24"/>
          <w:rtl/>
          <w:lang w:bidi="ar-IQ"/>
        </w:rPr>
        <w:t>, ط1, تر: ميشال ف . خطار,</w:t>
      </w:r>
      <w:r>
        <w:rPr>
          <w:rFonts w:ascii="Simplified Arabic" w:hAnsi="Simplified Arabic" w:cs="Simplified Arabic" w:hint="cs"/>
          <w:b/>
          <w:bCs/>
          <w:sz w:val="24"/>
          <w:szCs w:val="24"/>
          <w:rtl/>
          <w:lang w:bidi="ar-IQ"/>
        </w:rPr>
        <w:t xml:space="preserve"> </w:t>
      </w:r>
      <w:r w:rsidRPr="00917209">
        <w:rPr>
          <w:rFonts w:ascii="Simplified Arabic" w:hAnsi="Simplified Arabic" w:cs="Simplified Arabic"/>
          <w:b/>
          <w:bCs/>
          <w:sz w:val="24"/>
          <w:szCs w:val="24"/>
          <w:rtl/>
          <w:lang w:bidi="ar-IQ"/>
        </w:rPr>
        <w:t>(بيروت: مركز دراسات الوحدة العربية, 2015)</w:t>
      </w:r>
      <w:r>
        <w:rPr>
          <w:rFonts w:ascii="Simplified Arabic" w:hAnsi="Simplified Arabic" w:cs="Simplified Arabic" w:hint="cs"/>
          <w:b/>
          <w:bCs/>
          <w:sz w:val="24"/>
          <w:szCs w:val="24"/>
          <w:rtl/>
          <w:lang w:bidi="ar-IQ"/>
        </w:rPr>
        <w:t>.</w:t>
      </w:r>
    </w:p>
    <w:p w:rsidR="00557BD8" w:rsidRPr="00917209" w:rsidRDefault="00557BD8" w:rsidP="00557BD8">
      <w:pPr>
        <w:pStyle w:val="a6"/>
        <w:numPr>
          <w:ilvl w:val="0"/>
          <w:numId w:val="10"/>
        </w:numPr>
        <w:jc w:val="both"/>
        <w:rPr>
          <w:rFonts w:ascii="Simplified Arabic" w:hAnsi="Simplified Arabic" w:cs="Simplified Arabic"/>
          <w:b/>
          <w:bCs/>
          <w:sz w:val="24"/>
          <w:szCs w:val="24"/>
          <w:lang w:bidi="ar-IQ"/>
        </w:rPr>
      </w:pPr>
      <w:r w:rsidRPr="00917209">
        <w:rPr>
          <w:rFonts w:ascii="Simplified Arabic" w:hAnsi="Simplified Arabic" w:cs="Simplified Arabic"/>
          <w:b/>
          <w:bCs/>
          <w:sz w:val="24"/>
          <w:szCs w:val="24"/>
          <w:rtl/>
          <w:lang w:bidi="ar-IQ"/>
        </w:rPr>
        <w:t>كمال الدين عيد : اعلام ومصطلحات المسرح الاوربي, ط1, (الاسكندرية: دار الوف</w:t>
      </w:r>
      <w:r>
        <w:rPr>
          <w:rFonts w:ascii="Simplified Arabic" w:hAnsi="Simplified Arabic" w:cs="Simplified Arabic"/>
          <w:b/>
          <w:bCs/>
          <w:sz w:val="24"/>
          <w:szCs w:val="24"/>
          <w:rtl/>
          <w:lang w:bidi="ar-IQ"/>
        </w:rPr>
        <w:t>اء لدنيا الطباعة والنشر, 2006)</w:t>
      </w:r>
      <w:r>
        <w:rPr>
          <w:rFonts w:ascii="Simplified Arabic" w:hAnsi="Simplified Arabic" w:cs="Simplified Arabic" w:hint="cs"/>
          <w:b/>
          <w:bCs/>
          <w:sz w:val="24"/>
          <w:szCs w:val="24"/>
          <w:rtl/>
          <w:lang w:bidi="ar-IQ"/>
        </w:rPr>
        <w:t>.</w:t>
      </w:r>
    </w:p>
    <w:p w:rsidR="00557BD8" w:rsidRPr="00557BD8" w:rsidRDefault="00557BD8" w:rsidP="00557BD8">
      <w:pPr>
        <w:pStyle w:val="a6"/>
        <w:numPr>
          <w:ilvl w:val="0"/>
          <w:numId w:val="10"/>
        </w:numPr>
        <w:jc w:val="both"/>
        <w:rPr>
          <w:rFonts w:ascii="Simplified Arabic" w:hAnsi="Simplified Arabic" w:cs="Simplified Arabic"/>
          <w:b/>
          <w:bCs/>
          <w:sz w:val="24"/>
          <w:szCs w:val="24"/>
        </w:rPr>
      </w:pPr>
      <w:r w:rsidRPr="00917209">
        <w:rPr>
          <w:rFonts w:ascii="Simplified Arabic" w:hAnsi="Simplified Arabic" w:cs="Simplified Arabic"/>
          <w:b/>
          <w:bCs/>
          <w:sz w:val="24"/>
          <w:szCs w:val="24"/>
          <w:vertAlign w:val="superscript"/>
          <w:rtl/>
        </w:rPr>
        <w:t xml:space="preserve"> </w:t>
      </w:r>
      <w:r w:rsidRPr="00917209">
        <w:rPr>
          <w:rFonts w:ascii="Simplified Arabic" w:hAnsi="Simplified Arabic" w:cs="Simplified Arabic"/>
          <w:b/>
          <w:bCs/>
          <w:sz w:val="24"/>
          <w:szCs w:val="24"/>
          <w:rtl/>
        </w:rPr>
        <w:t xml:space="preserve">يوسف عبد المسيح ثروت: دراسات في المسرح المعاصر, </w:t>
      </w:r>
      <w:r>
        <w:rPr>
          <w:rFonts w:ascii="Simplified Arabic" w:hAnsi="Simplified Arabic" w:cs="Simplified Arabic"/>
          <w:b/>
          <w:bCs/>
          <w:sz w:val="24"/>
          <w:szCs w:val="24"/>
          <w:rtl/>
        </w:rPr>
        <w:t>ط2, (بيروت: مكتبة النهضة, 1985)</w:t>
      </w:r>
      <w:r w:rsidRPr="00917209">
        <w:rPr>
          <w:rFonts w:ascii="Simplified Arabic" w:hAnsi="Simplified Arabic" w:cs="Simplified Arabic"/>
          <w:b/>
          <w:bCs/>
          <w:sz w:val="24"/>
          <w:szCs w:val="24"/>
          <w:rtl/>
        </w:rPr>
        <w:t>.</w:t>
      </w:r>
    </w:p>
    <w:p w:rsidR="00557BD8" w:rsidRPr="00917209" w:rsidRDefault="00557BD8" w:rsidP="00557BD8">
      <w:pPr>
        <w:pStyle w:val="a6"/>
        <w:numPr>
          <w:ilvl w:val="0"/>
          <w:numId w:val="10"/>
        </w:numPr>
        <w:jc w:val="both"/>
        <w:rPr>
          <w:rFonts w:ascii="Simplified Arabic" w:hAnsi="Simplified Arabic" w:cs="Simplified Arabic"/>
          <w:b/>
          <w:bCs/>
          <w:sz w:val="24"/>
          <w:szCs w:val="24"/>
          <w:rtl/>
          <w:lang w:bidi="ar-IQ"/>
        </w:rPr>
      </w:pPr>
      <w:r w:rsidRPr="00917209">
        <w:rPr>
          <w:rFonts w:ascii="Simplified Arabic" w:hAnsi="Simplified Arabic" w:cs="Simplified Arabic"/>
          <w:b/>
          <w:bCs/>
          <w:sz w:val="24"/>
          <w:szCs w:val="24"/>
          <w:rtl/>
          <w:lang w:bidi="ar-IQ"/>
        </w:rPr>
        <w:t>ماري كلود كانوفا: الكوميديا, ط1, تر: علاء شطنان التميمي, (بغداد: دار الشؤون ا</w:t>
      </w:r>
      <w:r>
        <w:rPr>
          <w:rFonts w:ascii="Simplified Arabic" w:hAnsi="Simplified Arabic" w:cs="Simplified Arabic"/>
          <w:b/>
          <w:bCs/>
          <w:sz w:val="24"/>
          <w:szCs w:val="24"/>
          <w:rtl/>
          <w:lang w:bidi="ar-IQ"/>
        </w:rPr>
        <w:t>لثقافية العامة, 2006)</w:t>
      </w:r>
      <w:r>
        <w:rPr>
          <w:rFonts w:ascii="Simplified Arabic" w:hAnsi="Simplified Arabic" w:cs="Simplified Arabic" w:hint="cs"/>
          <w:b/>
          <w:bCs/>
          <w:sz w:val="24"/>
          <w:szCs w:val="24"/>
          <w:rtl/>
          <w:lang w:bidi="ar-IQ"/>
        </w:rPr>
        <w:t>.</w:t>
      </w:r>
    </w:p>
    <w:p w:rsidR="00557BD8" w:rsidRPr="00557BD8" w:rsidRDefault="00557BD8" w:rsidP="00557BD8">
      <w:pPr>
        <w:pStyle w:val="a6"/>
        <w:numPr>
          <w:ilvl w:val="0"/>
          <w:numId w:val="10"/>
        </w:numPr>
        <w:jc w:val="both"/>
        <w:rPr>
          <w:rFonts w:ascii="Simplified Arabic" w:hAnsi="Simplified Arabic" w:cs="Simplified Arabic"/>
          <w:b/>
          <w:bCs/>
          <w:sz w:val="24"/>
          <w:szCs w:val="24"/>
          <w:rtl/>
        </w:rPr>
      </w:pPr>
      <w:r w:rsidRPr="00917209">
        <w:rPr>
          <w:rFonts w:ascii="Simplified Arabic" w:hAnsi="Simplified Arabic" w:cs="Simplified Arabic"/>
          <w:b/>
          <w:bCs/>
          <w:sz w:val="24"/>
          <w:szCs w:val="24"/>
          <w:rtl/>
        </w:rPr>
        <w:t>احمد سخسوخ: الدراما الشعرية بين النص والعرض المسرحي, (القاهرة: الهي</w:t>
      </w:r>
      <w:r>
        <w:rPr>
          <w:rFonts w:ascii="Simplified Arabic" w:hAnsi="Simplified Arabic" w:cs="Simplified Arabic"/>
          <w:b/>
          <w:bCs/>
          <w:sz w:val="24"/>
          <w:szCs w:val="24"/>
          <w:rtl/>
        </w:rPr>
        <w:t>ئة المصرية العامة للكتاب, 2009)</w:t>
      </w:r>
      <w:r w:rsidR="00D451C4">
        <w:rPr>
          <w:rFonts w:ascii="Simplified Arabic" w:hAnsi="Simplified Arabic" w:cs="Simplified Arabic" w:hint="cs"/>
          <w:b/>
          <w:bCs/>
          <w:sz w:val="24"/>
          <w:szCs w:val="24"/>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Arabic">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1" w:rsidRDefault="004446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tl/>
      </w:rPr>
      <w:id w:val="-1988239597"/>
      <w:docPartObj>
        <w:docPartGallery w:val="Page Numbers (Bottom of Page)"/>
        <w:docPartUnique/>
      </w:docPartObj>
    </w:sdtPr>
    <w:sdtEndPr/>
    <w:sdtContent>
      <w:p w:rsidR="001A2BCC" w:rsidRPr="001A2BCC" w:rsidRDefault="001A2BCC" w:rsidP="006D3B4E">
        <w:pPr>
          <w:pStyle w:val="a4"/>
          <w:tabs>
            <w:tab w:val="clear" w:pos="4153"/>
            <w:tab w:val="clear" w:pos="8306"/>
          </w:tabs>
          <w:ind w:left="-851" w:right="-709"/>
          <w:jc w:val="center"/>
          <w:rPr>
            <w:sz w:val="28"/>
            <w:szCs w:val="28"/>
          </w:rPr>
        </w:pPr>
        <w:r w:rsidRPr="00180AE4">
          <w:rPr>
            <w:rFonts w:asciiTheme="minorBidi" w:hAnsiTheme="minorBidi"/>
            <w:b/>
            <w:bCs/>
            <w:noProof/>
            <w:sz w:val="20"/>
            <w:szCs w:val="20"/>
            <w:rtl/>
          </w:rPr>
          <mc:AlternateContent>
            <mc:Choice Requires="wps">
              <w:drawing>
                <wp:anchor distT="0" distB="0" distL="114300" distR="114300" simplePos="0" relativeHeight="251662336" behindDoc="0" locked="0" layoutInCell="1" allowOverlap="1" wp14:anchorId="2BCED17D" wp14:editId="3847687A">
                  <wp:simplePos x="0" y="0"/>
                  <wp:positionH relativeFrom="column">
                    <wp:posOffset>300990</wp:posOffset>
                  </wp:positionH>
                  <wp:positionV relativeFrom="paragraph">
                    <wp:posOffset>-261620</wp:posOffset>
                  </wp:positionV>
                  <wp:extent cx="9525" cy="971550"/>
                  <wp:effectExtent l="19050" t="19050" r="28575" b="19050"/>
                  <wp:wrapNone/>
                  <wp:docPr id="6" name="رابط مستقيم 6"/>
                  <wp:cNvGraphicFramePr/>
                  <a:graphic xmlns:a="http://schemas.openxmlformats.org/drawingml/2006/main">
                    <a:graphicData uri="http://schemas.microsoft.com/office/word/2010/wordprocessingShape">
                      <wps:wsp>
                        <wps:cNvCnPr/>
                        <wps:spPr>
                          <a:xfrm>
                            <a:off x="0" y="0"/>
                            <a:ext cx="9525" cy="97155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98BA233" id="رابط مستقيم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3.7pt,-20.6pt" to="24.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" strokecolor="windowText" strokeweight="2.25pt">
                  <v:stroke joinstyle="miter"/>
                </v:line>
              </w:pict>
            </mc:Fallback>
          </mc:AlternateContent>
        </w:r>
        <w:r w:rsidRPr="00180AE4">
          <w:rPr>
            <w:rFonts w:asciiTheme="minorBidi" w:hAnsiTheme="minorBidi"/>
            <w:b/>
            <w:bCs/>
            <w:noProof/>
            <w:sz w:val="20"/>
            <w:szCs w:val="20"/>
            <w:rtl/>
          </w:rPr>
          <mc:AlternateContent>
            <mc:Choice Requires="wps">
              <w:drawing>
                <wp:anchor distT="0" distB="0" distL="114300" distR="114300" simplePos="0" relativeHeight="251661312" behindDoc="0" locked="0" layoutInCell="1" allowOverlap="1" wp14:anchorId="267FCF69" wp14:editId="1044C6BD">
                  <wp:simplePos x="0" y="0"/>
                  <wp:positionH relativeFrom="margin">
                    <wp:posOffset>-790575</wp:posOffset>
                  </wp:positionH>
                  <wp:positionV relativeFrom="paragraph">
                    <wp:posOffset>-261620</wp:posOffset>
                  </wp:positionV>
                  <wp:extent cx="7855023" cy="0"/>
                  <wp:effectExtent l="19050" t="19050" r="12700" b="19050"/>
                  <wp:wrapNone/>
                  <wp:docPr id="5" name="رابط مستقيم 5"/>
                  <wp:cNvGraphicFramePr/>
                  <a:graphic xmlns:a="http://schemas.openxmlformats.org/drawingml/2006/main">
                    <a:graphicData uri="http://schemas.microsoft.com/office/word/2010/wordprocessingShape">
                      <wps:wsp>
                        <wps:cNvCnPr/>
                        <wps:spPr>
                          <a:xfrm flipH="1">
                            <a:off x="0" y="0"/>
                            <a:ext cx="7855023"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60FE0" id="رابط مستقيم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20.6pt" to="556.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" strokecolor="windowText" strokeweight="2.25pt">
                  <v:stroke joinstyle="miter"/>
                  <w10:wrap anchorx="margin"/>
                </v:line>
              </w:pict>
            </mc:Fallback>
          </mc:AlternateContent>
        </w:r>
        <w:r w:rsidR="00525AF1">
          <w:rPr>
            <w:rFonts w:asciiTheme="minorBidi" w:hAnsiTheme="minorBidi" w:hint="cs"/>
            <w:b/>
            <w:bCs/>
            <w:sz w:val="28"/>
            <w:szCs w:val="28"/>
            <w:rtl/>
          </w:rPr>
          <w:t xml:space="preserve">   </w:t>
        </w:r>
        <w:r w:rsidRPr="00180AE4">
          <w:rPr>
            <w:rFonts w:asciiTheme="minorBidi" w:hAnsiTheme="minorBidi"/>
            <w:b/>
            <w:bCs/>
            <w:sz w:val="28"/>
            <w:szCs w:val="28"/>
            <w:rtl/>
            <w:lang w:bidi="ar-IQ"/>
          </w:rPr>
          <w:t xml:space="preserve">مجلة نابو للبحوث والدراسات / المجلد </w:t>
        </w:r>
        <w:r w:rsidR="00502C76">
          <w:rPr>
            <w:rFonts w:asciiTheme="minorBidi" w:hAnsiTheme="minorBidi" w:hint="cs"/>
            <w:b/>
            <w:bCs/>
            <w:sz w:val="28"/>
            <w:szCs w:val="28"/>
            <w:rtl/>
            <w:lang w:bidi="ar-IQ"/>
          </w:rPr>
          <w:t>الرابع</w:t>
        </w:r>
        <w:r w:rsidRPr="00180AE4">
          <w:rPr>
            <w:rFonts w:asciiTheme="minorBidi" w:hAnsiTheme="minorBidi"/>
            <w:b/>
            <w:bCs/>
            <w:sz w:val="28"/>
            <w:szCs w:val="28"/>
            <w:rtl/>
            <w:lang w:bidi="ar-IQ"/>
          </w:rPr>
          <w:t xml:space="preserve"> والثلاثون ..العدد / </w:t>
        </w:r>
        <w:r w:rsidR="000F7F9D">
          <w:rPr>
            <w:rFonts w:asciiTheme="minorBidi" w:hAnsiTheme="minorBidi" w:hint="cs"/>
            <w:b/>
            <w:bCs/>
            <w:sz w:val="28"/>
            <w:szCs w:val="28"/>
            <w:rtl/>
            <w:lang w:bidi="ar-IQ"/>
          </w:rPr>
          <w:t>ا</w:t>
        </w:r>
        <w:r w:rsidR="00502C76">
          <w:rPr>
            <w:rFonts w:asciiTheme="minorBidi" w:hAnsiTheme="minorBidi" w:hint="cs"/>
            <w:b/>
            <w:bCs/>
            <w:sz w:val="28"/>
            <w:szCs w:val="28"/>
            <w:rtl/>
            <w:lang w:bidi="ar-IQ"/>
          </w:rPr>
          <w:t>لخامس</w:t>
        </w:r>
        <w:r w:rsidRPr="00180AE4">
          <w:rPr>
            <w:rFonts w:asciiTheme="minorBidi" w:hAnsiTheme="minorBidi"/>
            <w:b/>
            <w:bCs/>
            <w:sz w:val="28"/>
            <w:szCs w:val="28"/>
            <w:rtl/>
            <w:lang w:bidi="ar-IQ"/>
          </w:rPr>
          <w:t xml:space="preserve"> والاربعون / </w:t>
        </w:r>
        <w:r w:rsidR="00502C76">
          <w:rPr>
            <w:rFonts w:asciiTheme="minorBidi" w:hAnsiTheme="minorBidi" w:hint="cs"/>
            <w:b/>
            <w:bCs/>
            <w:sz w:val="28"/>
            <w:szCs w:val="28"/>
            <w:rtl/>
            <w:lang w:bidi="ar-IQ"/>
          </w:rPr>
          <w:t xml:space="preserve">كانون </w:t>
        </w:r>
        <w:r w:rsidR="00582D6D">
          <w:rPr>
            <w:rFonts w:asciiTheme="minorBidi" w:hAnsiTheme="minorBidi"/>
            <w:b/>
            <w:bCs/>
            <w:sz w:val="28"/>
            <w:szCs w:val="28"/>
            <w:rtl/>
            <w:lang w:bidi="ar-IQ"/>
          </w:rPr>
          <w:t>ال</w:t>
        </w:r>
        <w:r w:rsidR="00582D6D">
          <w:rPr>
            <w:rFonts w:asciiTheme="minorBidi" w:hAnsiTheme="minorBidi" w:hint="cs"/>
            <w:b/>
            <w:bCs/>
            <w:sz w:val="28"/>
            <w:szCs w:val="28"/>
            <w:rtl/>
            <w:lang w:bidi="ar-IQ"/>
          </w:rPr>
          <w:t>ثاني</w:t>
        </w:r>
        <w:r w:rsidR="006D3B4E">
          <w:rPr>
            <w:rFonts w:asciiTheme="minorBidi" w:hAnsiTheme="minorBidi"/>
            <w:b/>
            <w:bCs/>
            <w:sz w:val="28"/>
            <w:szCs w:val="28"/>
            <w:rtl/>
            <w:lang w:bidi="ar-IQ"/>
          </w:rPr>
          <w:t xml:space="preserve"> </w:t>
        </w:r>
        <w:r w:rsidR="00582D6D">
          <w:rPr>
            <w:rFonts w:asciiTheme="minorBidi" w:hAnsiTheme="minorBidi"/>
            <w:b/>
            <w:bCs/>
            <w:sz w:val="28"/>
            <w:szCs w:val="28"/>
            <w:rtl/>
            <w:lang w:bidi="ar-IQ"/>
          </w:rPr>
          <w:t>20</w:t>
        </w:r>
        <w:r w:rsidR="00582D6D">
          <w:rPr>
            <w:rFonts w:asciiTheme="minorBidi" w:hAnsiTheme="minorBidi" w:hint="cs"/>
            <w:b/>
            <w:bCs/>
            <w:sz w:val="28"/>
            <w:szCs w:val="28"/>
            <w:rtl/>
            <w:lang w:bidi="ar-IQ"/>
          </w:rPr>
          <w:t>24</w:t>
        </w:r>
        <w:r w:rsidR="00502C76">
          <w:rPr>
            <w:rFonts w:asciiTheme="minorBidi" w:hAnsiTheme="minorBidi"/>
            <w:b/>
            <w:bCs/>
            <w:rtl/>
          </w:rPr>
          <w:t xml:space="preserve">    </w:t>
        </w:r>
        <w:r>
          <w:rPr>
            <w:rFonts w:asciiTheme="minorBidi" w:hAnsiTheme="minorBidi"/>
            <w:b/>
            <w:bCs/>
            <w:rtl/>
          </w:rPr>
          <w:t xml:space="preserve"> </w:t>
        </w:r>
        <w:r w:rsidRPr="00180AE4">
          <w:rPr>
            <w:rFonts w:asciiTheme="minorBidi" w:hAnsiTheme="minorBidi"/>
            <w:b/>
            <w:bCs/>
            <w:rtl/>
          </w:rPr>
          <w:t xml:space="preserve">        </w:t>
        </w:r>
        <w:r w:rsidRPr="00180AE4">
          <w:rPr>
            <w:rFonts w:asciiTheme="minorBidi" w:hAnsiTheme="minorBidi"/>
            <w:b/>
            <w:bCs/>
            <w:sz w:val="28"/>
            <w:szCs w:val="28"/>
          </w:rPr>
          <w:fldChar w:fldCharType="begin"/>
        </w:r>
        <w:r w:rsidRPr="00180AE4">
          <w:rPr>
            <w:rFonts w:asciiTheme="minorBidi" w:hAnsiTheme="minorBidi"/>
            <w:b/>
            <w:bCs/>
            <w:sz w:val="28"/>
            <w:szCs w:val="28"/>
          </w:rPr>
          <w:instrText>PAGE   \* MERGEFORMAT</w:instrText>
        </w:r>
        <w:r w:rsidRPr="00180AE4">
          <w:rPr>
            <w:rFonts w:asciiTheme="minorBidi" w:hAnsiTheme="minorBidi"/>
            <w:b/>
            <w:bCs/>
            <w:sz w:val="28"/>
            <w:szCs w:val="28"/>
          </w:rPr>
          <w:fldChar w:fldCharType="separate"/>
        </w:r>
        <w:r w:rsidR="00566609" w:rsidRPr="00566609">
          <w:rPr>
            <w:rFonts w:asciiTheme="minorBidi" w:hAnsiTheme="minorBidi"/>
            <w:b/>
            <w:bCs/>
            <w:noProof/>
            <w:sz w:val="28"/>
            <w:szCs w:val="28"/>
            <w:rtl/>
            <w:lang w:val="ar-SA"/>
          </w:rPr>
          <w:t>423</w:t>
        </w:r>
        <w:r w:rsidRPr="00180AE4">
          <w:rPr>
            <w:rFonts w:asciiTheme="minorBidi" w:hAnsiTheme="minorBidi"/>
            <w:b/>
            <w:bCs/>
            <w:sz w:val="28"/>
            <w:szCs w:val="28"/>
          </w:rPr>
          <w:fldChar w:fldCharType="end"/>
        </w:r>
        <w:r>
          <w:rPr>
            <w:sz w:val="28"/>
            <w:szCs w:val="28"/>
          </w:rPr>
          <w:t xml:space="preserve">    </w:t>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1" w:rsidRDefault="004446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09" w:rsidRDefault="00566609" w:rsidP="001A2BCC">
      <w:pPr>
        <w:spacing w:after="0" w:line="240" w:lineRule="auto"/>
      </w:pPr>
      <w:r>
        <w:separator/>
      </w:r>
    </w:p>
  </w:footnote>
  <w:footnote w:type="continuationSeparator" w:id="0">
    <w:p w:rsidR="00566609" w:rsidRDefault="00566609" w:rsidP="001A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1" w:rsidRDefault="004446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01" w:rsidRPr="004A3E2E" w:rsidRDefault="004A3E2E" w:rsidP="004A3E2E">
    <w:pPr>
      <w:spacing w:after="200"/>
      <w:jc w:val="center"/>
      <w:rPr>
        <w:rFonts w:ascii="Simplified Arabic" w:eastAsia="Calibri" w:hAnsi="Simplified Arabic" w:cs="Simplified Arabic"/>
        <w:b/>
        <w:bCs/>
        <w:sz w:val="28"/>
        <w:szCs w:val="28"/>
      </w:rPr>
    </w:pPr>
    <w:r>
      <w:rPr>
        <w:noProof/>
        <w:rtl/>
      </w:rPr>
      <mc:AlternateContent>
        <mc:Choice Requires="wps">
          <w:drawing>
            <wp:anchor distT="0" distB="0" distL="114300" distR="114300" simplePos="0" relativeHeight="251659264" behindDoc="0" locked="0" layoutInCell="1" allowOverlap="1" wp14:anchorId="4542C38C" wp14:editId="2D54B1FE">
              <wp:simplePos x="0" y="0"/>
              <wp:positionH relativeFrom="column">
                <wp:posOffset>-1181100</wp:posOffset>
              </wp:positionH>
              <wp:positionV relativeFrom="paragraph">
                <wp:posOffset>723265</wp:posOffset>
              </wp:positionV>
              <wp:extent cx="9216000" cy="0"/>
              <wp:effectExtent l="19050" t="19050" r="4445" b="19050"/>
              <wp:wrapNone/>
              <wp:docPr id="7" name="رابط مستقيم 7"/>
              <wp:cNvGraphicFramePr/>
              <a:graphic xmlns:a="http://schemas.openxmlformats.org/drawingml/2006/main">
                <a:graphicData uri="http://schemas.microsoft.com/office/word/2010/wordprocessingShape">
                  <wps:wsp>
                    <wps:cNvCnPr/>
                    <wps:spPr>
                      <a:xfrm flipH="1" flipV="1">
                        <a:off x="0" y="0"/>
                        <a:ext cx="92160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ED73A6" id="رابط مستقيم 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56.95pt" to="632.6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" strokeweight="2.25pt"/>
          </w:pict>
        </mc:Fallback>
      </mc:AlternateContent>
    </w:r>
    <w:r w:rsidRPr="005E4596">
      <w:rPr>
        <w:rFonts w:ascii="Simplified Arabic" w:eastAsia="Calibri" w:hAnsi="Simplified Arabic" w:cs="Simplified Arabic"/>
        <w:b/>
        <w:bCs/>
        <w:sz w:val="28"/>
        <w:szCs w:val="28"/>
        <w:rtl/>
      </w:rPr>
      <w:t>أ.م.د شيماء حسين طاهر</w:t>
    </w:r>
    <w:r>
      <w:rPr>
        <w:rFonts w:ascii="Simplified Arabic" w:eastAsia="Calibri" w:hAnsi="Simplified Arabic" w:cs="Simplified Arabic" w:hint="cs"/>
        <w:b/>
        <w:bCs/>
        <w:sz w:val="28"/>
        <w:szCs w:val="28"/>
        <w:rtl/>
      </w:rPr>
      <w:t xml:space="preserve"> / </w:t>
    </w:r>
    <w:r w:rsidRPr="005E4596">
      <w:rPr>
        <w:rFonts w:ascii="Simplified Arabic" w:eastAsia="Calibri" w:hAnsi="Simplified Arabic" w:cs="Simplified Arabic"/>
        <w:b/>
        <w:bCs/>
        <w:sz w:val="28"/>
        <w:szCs w:val="28"/>
        <w:rtl/>
      </w:rPr>
      <w:t xml:space="preserve">م.م امير عبد الرحيم </w:t>
    </w:r>
    <w:r>
      <w:rPr>
        <w:rFonts w:ascii="Simplified Arabic" w:eastAsia="Calibri" w:hAnsi="Simplified Arabic" w:cs="Simplified Arabic" w:hint="cs"/>
        <w:b/>
        <w:bCs/>
        <w:sz w:val="28"/>
        <w:szCs w:val="28"/>
        <w:rtl/>
        <w:lang w:bidi="ar-IQ"/>
      </w:rPr>
      <w:t xml:space="preserve">.. </w:t>
    </w:r>
    <w:r w:rsidRPr="005E4596">
      <w:rPr>
        <w:rFonts w:ascii="Simplified Arabic" w:eastAsia="Calibri" w:hAnsi="Simplified Arabic" w:cs="Simplified Arabic"/>
        <w:b/>
        <w:bCs/>
        <w:sz w:val="28"/>
        <w:szCs w:val="28"/>
        <w:rtl/>
        <w:lang w:bidi="ar-IQ"/>
      </w:rPr>
      <w:t>الامثولة واشتغالاتها في النص المسرحي العراقي المعاصر</w:t>
    </w:r>
    <w:r>
      <w:rPr>
        <w:rFonts w:ascii="Simplified Arabic" w:eastAsia="Calibri" w:hAnsi="Simplified Arabic" w:cs="Simplified Arabic" w:hint="cs"/>
        <w:b/>
        <w:bCs/>
        <w:sz w:val="28"/>
        <w:szCs w:val="28"/>
        <w:rtl/>
        <w:lang w:bidi="ar-IQ"/>
      </w:rPr>
      <w:t xml:space="preserve"> </w:t>
    </w:r>
    <w:r w:rsidRPr="005E4596">
      <w:rPr>
        <w:rFonts w:ascii="Simplified Arabic" w:eastAsia="Simplified Arabic" w:hAnsi="Simplified Arabic" w:cs="Simplified Arabic"/>
        <w:b/>
        <w:bCs/>
        <w:sz w:val="28"/>
        <w:szCs w:val="28"/>
        <w:rtl/>
        <w:lang w:bidi="ar-IQ"/>
      </w:rPr>
      <w:t>(حلقة الصمت المفقودة) إنموذجاً</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1" w:rsidRDefault="004446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0729"/>
    <w:multiLevelType w:val="hybridMultilevel"/>
    <w:tmpl w:val="B888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BA147B"/>
    <w:multiLevelType w:val="singleLevel"/>
    <w:tmpl w:val="B75CFE0E"/>
    <w:lvl w:ilvl="0">
      <w:start w:val="1"/>
      <w:numFmt w:val="decimal"/>
      <w:lvlText w:val="%1-"/>
      <w:lvlJc w:val="left"/>
      <w:pPr>
        <w:tabs>
          <w:tab w:val="num" w:pos="435"/>
        </w:tabs>
        <w:ind w:left="435" w:hanging="435"/>
      </w:pPr>
      <w:rPr>
        <w:sz w:val="32"/>
      </w:rPr>
    </w:lvl>
  </w:abstractNum>
  <w:abstractNum w:abstractNumId="2" w15:restartNumberingAfterBreak="0">
    <w:nsid w:val="20DC5F5B"/>
    <w:multiLevelType w:val="hybridMultilevel"/>
    <w:tmpl w:val="EEC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645AF"/>
    <w:multiLevelType w:val="hybridMultilevel"/>
    <w:tmpl w:val="17800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725472"/>
    <w:multiLevelType w:val="hybridMultilevel"/>
    <w:tmpl w:val="0C9E7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EE1A76"/>
    <w:multiLevelType w:val="hybridMultilevel"/>
    <w:tmpl w:val="83CA48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8BC0602"/>
    <w:multiLevelType w:val="hybridMultilevel"/>
    <w:tmpl w:val="0D307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BE6FEA"/>
    <w:multiLevelType w:val="hybridMultilevel"/>
    <w:tmpl w:val="511C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52DB0"/>
    <w:multiLevelType w:val="hybridMultilevel"/>
    <w:tmpl w:val="0C9E7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2E"/>
    <w:rsid w:val="00070E62"/>
    <w:rsid w:val="000F7F9D"/>
    <w:rsid w:val="001A2BCC"/>
    <w:rsid w:val="001A5596"/>
    <w:rsid w:val="00253267"/>
    <w:rsid w:val="003474A2"/>
    <w:rsid w:val="00433E01"/>
    <w:rsid w:val="00444661"/>
    <w:rsid w:val="004A3E2E"/>
    <w:rsid w:val="004F1844"/>
    <w:rsid w:val="00502C76"/>
    <w:rsid w:val="00525AF1"/>
    <w:rsid w:val="005379F2"/>
    <w:rsid w:val="00557BD8"/>
    <w:rsid w:val="00566609"/>
    <w:rsid w:val="00582D6D"/>
    <w:rsid w:val="006D3B4E"/>
    <w:rsid w:val="006D4ACB"/>
    <w:rsid w:val="00726A4D"/>
    <w:rsid w:val="008F782E"/>
    <w:rsid w:val="00906913"/>
    <w:rsid w:val="00917209"/>
    <w:rsid w:val="00972BF8"/>
    <w:rsid w:val="00A07824"/>
    <w:rsid w:val="00AB4E62"/>
    <w:rsid w:val="00C766A0"/>
    <w:rsid w:val="00CC7856"/>
    <w:rsid w:val="00D451C4"/>
    <w:rsid w:val="00D62FA3"/>
    <w:rsid w:val="00DC48C2"/>
    <w:rsid w:val="00ED7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9A381"/>
  <w15:chartTrackingRefBased/>
  <w15:docId w15:val="{414425E2-8E58-4362-BE88-FADFA3E4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BCC"/>
    <w:pPr>
      <w:tabs>
        <w:tab w:val="center" w:pos="4153"/>
        <w:tab w:val="right" w:pos="8306"/>
      </w:tabs>
      <w:spacing w:after="0" w:line="240" w:lineRule="auto"/>
    </w:pPr>
  </w:style>
  <w:style w:type="character" w:customStyle="1" w:styleId="Char">
    <w:name w:val="رأس الصفحة Char"/>
    <w:basedOn w:val="a0"/>
    <w:link w:val="a3"/>
    <w:uiPriority w:val="99"/>
    <w:rsid w:val="001A2BCC"/>
  </w:style>
  <w:style w:type="paragraph" w:styleId="a4">
    <w:name w:val="footer"/>
    <w:basedOn w:val="a"/>
    <w:link w:val="Char0"/>
    <w:uiPriority w:val="99"/>
    <w:unhideWhenUsed/>
    <w:rsid w:val="001A2BCC"/>
    <w:pPr>
      <w:tabs>
        <w:tab w:val="center" w:pos="4153"/>
        <w:tab w:val="right" w:pos="8306"/>
      </w:tabs>
      <w:spacing w:after="0" w:line="240" w:lineRule="auto"/>
    </w:pPr>
  </w:style>
  <w:style w:type="character" w:customStyle="1" w:styleId="Char0">
    <w:name w:val="تذييل الصفحة Char"/>
    <w:basedOn w:val="a0"/>
    <w:link w:val="a4"/>
    <w:uiPriority w:val="99"/>
    <w:rsid w:val="001A2BCC"/>
  </w:style>
  <w:style w:type="character" w:customStyle="1" w:styleId="fontstyle01">
    <w:name w:val="fontstyle01"/>
    <w:rsid w:val="00917209"/>
    <w:rPr>
      <w:rFonts w:ascii="SimplifiedArabic" w:hAnsi="SimplifiedArabic" w:hint="default"/>
      <w:b w:val="0"/>
      <w:bCs w:val="0"/>
      <w:i w:val="0"/>
      <w:iCs w:val="0"/>
      <w:color w:val="000000"/>
      <w:sz w:val="28"/>
      <w:szCs w:val="28"/>
    </w:rPr>
  </w:style>
  <w:style w:type="character" w:styleId="Hyperlink">
    <w:name w:val="Hyperlink"/>
    <w:uiPriority w:val="99"/>
    <w:unhideWhenUsed/>
    <w:rsid w:val="00917209"/>
    <w:rPr>
      <w:color w:val="0000FF"/>
      <w:u w:val="single"/>
    </w:rPr>
  </w:style>
  <w:style w:type="paragraph" w:styleId="3">
    <w:name w:val="Body Text Indent 3"/>
    <w:basedOn w:val="a"/>
    <w:link w:val="3Char"/>
    <w:unhideWhenUsed/>
    <w:rsid w:val="00917209"/>
    <w:pPr>
      <w:spacing w:before="240" w:after="0" w:line="240" w:lineRule="auto"/>
      <w:ind w:firstLine="368"/>
      <w:jc w:val="both"/>
    </w:pPr>
    <w:rPr>
      <w:rFonts w:ascii="Times New Roman" w:eastAsia="Times New Roman" w:hAnsi="Times New Roman" w:cs="Times New Roman"/>
      <w:sz w:val="36"/>
      <w:szCs w:val="36"/>
      <w:lang w:eastAsia="ar-SA"/>
    </w:rPr>
  </w:style>
  <w:style w:type="character" w:customStyle="1" w:styleId="3Char">
    <w:name w:val="نص أساسي بمسافة بادئة 3 Char"/>
    <w:basedOn w:val="a0"/>
    <w:link w:val="3"/>
    <w:rsid w:val="00917209"/>
    <w:rPr>
      <w:rFonts w:ascii="Times New Roman" w:eastAsia="Times New Roman" w:hAnsi="Times New Roman" w:cs="Times New Roman"/>
      <w:sz w:val="36"/>
      <w:szCs w:val="36"/>
      <w:lang w:eastAsia="ar-SA"/>
    </w:rPr>
  </w:style>
  <w:style w:type="paragraph" w:styleId="a5">
    <w:name w:val="List Paragraph"/>
    <w:basedOn w:val="a"/>
    <w:uiPriority w:val="34"/>
    <w:qFormat/>
    <w:rsid w:val="00917209"/>
    <w:pPr>
      <w:spacing w:after="0" w:line="240" w:lineRule="auto"/>
      <w:ind w:left="720"/>
      <w:contextualSpacing/>
    </w:pPr>
    <w:rPr>
      <w:rFonts w:ascii="Times New Roman" w:eastAsia="Times New Roman" w:hAnsi="Times New Roman" w:cs="Times New Roman"/>
      <w:sz w:val="24"/>
      <w:szCs w:val="24"/>
    </w:rPr>
  </w:style>
  <w:style w:type="paragraph" w:styleId="a6">
    <w:name w:val="endnote text"/>
    <w:basedOn w:val="a"/>
    <w:link w:val="Char1"/>
    <w:uiPriority w:val="99"/>
    <w:semiHidden/>
    <w:unhideWhenUsed/>
    <w:rsid w:val="00917209"/>
    <w:pPr>
      <w:spacing w:after="0" w:line="240" w:lineRule="auto"/>
    </w:pPr>
    <w:rPr>
      <w:rFonts w:ascii="Times New Roman" w:eastAsia="Times New Roman" w:hAnsi="Times New Roman" w:cs="Times New Roman"/>
      <w:sz w:val="20"/>
      <w:szCs w:val="20"/>
    </w:rPr>
  </w:style>
  <w:style w:type="character" w:customStyle="1" w:styleId="Char1">
    <w:name w:val="نص تعليق ختامي Char"/>
    <w:basedOn w:val="a0"/>
    <w:link w:val="a6"/>
    <w:uiPriority w:val="99"/>
    <w:semiHidden/>
    <w:rsid w:val="00917209"/>
    <w:rPr>
      <w:rFonts w:ascii="Times New Roman" w:eastAsia="Times New Roman" w:hAnsi="Times New Roman" w:cs="Times New Roman"/>
      <w:sz w:val="20"/>
      <w:szCs w:val="20"/>
    </w:rPr>
  </w:style>
  <w:style w:type="character" w:styleId="a7">
    <w:name w:val="endnote reference"/>
    <w:basedOn w:val="a0"/>
    <w:uiPriority w:val="99"/>
    <w:semiHidden/>
    <w:unhideWhenUsed/>
    <w:rsid w:val="00917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b11.blogspo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abo\&#1575;&#1604;&#1593;&#1583;&#1583;%2045\&#1602;&#1575;&#1604;&#1576;%20&#1575;&#1604;&#1593;&#1583;&#1583;%2045.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E04D-E44E-4F18-A454-F4C82DAE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العدد 45</Template>
  <TotalTime>35</TotalTime>
  <Pages>17</Pages>
  <Words>4739</Words>
  <Characters>27015</Characters>
  <Application>Microsoft Office Word</Application>
  <DocSecurity>0</DocSecurity>
  <Lines>225</Lines>
  <Paragraphs>63</Paragraphs>
  <ScaleCrop>false</ScaleCrop>
  <HeadingPairs>
    <vt:vector size="4" baseType="variant">
      <vt:variant>
        <vt:lpstr>العنوان</vt:lpstr>
      </vt:variant>
      <vt:variant>
        <vt:i4>1</vt:i4>
      </vt:variant>
      <vt:variant>
        <vt:lpstr>عناوين</vt:lpstr>
      </vt:variant>
      <vt:variant>
        <vt:i4>2</vt:i4>
      </vt:variant>
    </vt:vector>
  </HeadingPairs>
  <TitlesOfParts>
    <vt:vector size="3" baseType="lpstr">
      <vt:lpstr/>
      <vt:lpstr>        3-3 اداة البحث: </vt:lpstr>
      <vt:lpstr>        3-4 منهجية البحث : </vt:lpstr>
    </vt:vector>
  </TitlesOfParts>
  <Company>SACC</Company>
  <LinksUpToDate>false</LinksUpToDate>
  <CharactersWithSpaces>31691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10</cp:revision>
  <dcterms:created xsi:type="dcterms:W3CDTF">2023-12-25T10:27:00Z</dcterms:created>
  <dcterms:modified xsi:type="dcterms:W3CDTF">2024-01-08T08:24:00Z</dcterms:modified>
</cp:coreProperties>
</file>